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DBC3" w14:textId="500866FB" w:rsidR="006B747C" w:rsidRDefault="00914FB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380D3" wp14:editId="3B8E1518">
                <wp:simplePos x="0" y="0"/>
                <wp:positionH relativeFrom="column">
                  <wp:posOffset>0</wp:posOffset>
                </wp:positionH>
                <wp:positionV relativeFrom="paragraph">
                  <wp:posOffset>6751320</wp:posOffset>
                </wp:positionV>
                <wp:extent cx="6645910" cy="1920240"/>
                <wp:effectExtent l="0" t="0" r="254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709DE" w14:textId="157C433F" w:rsidR="00914FBA" w:rsidRPr="00F11C93" w:rsidRDefault="00914FBA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C93"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</w:rPr>
                              <w:t>NOM DE LA STRUCTURE :</w:t>
                            </w:r>
                            <w:r w:rsidR="007A5389" w:rsidRPr="00F11C93"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Helvetica" w:hAnsi="Helvetica" w:cs="Helvetica"/>
                                  <w:sz w:val="28"/>
                                  <w:szCs w:val="28"/>
                                </w:rPr>
                                <w:id w:val="-1374609640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7A5389" w:rsidRPr="00F11C93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512513B4" w14:textId="77777777" w:rsidR="00FB4813" w:rsidRPr="00F11C93" w:rsidRDefault="00914FBA" w:rsidP="00FB4813">
                            <w:pP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11C93">
                              <w:rPr>
                                <w:rFonts w:ascii="Helvetica" w:hAnsi="Helvetica" w:cs="Helvetica"/>
                                <w:sz w:val="28"/>
                                <w:szCs w:val="28"/>
                              </w:rPr>
                              <w:t xml:space="preserve">Le dossier </w:t>
                            </w:r>
                            <w:r w:rsidR="00FB4813" w:rsidRPr="00F11C93">
                              <w:rPr>
                                <w:rFonts w:ascii="Helvetica" w:hAnsi="Helvetica" w:cs="Helvetica"/>
                                <w:sz w:val="28"/>
                                <w:szCs w:val="28"/>
                              </w:rPr>
                              <w:t>d’appel à motivation est complété</w:t>
                            </w:r>
                            <w:r w:rsidR="000E502B" w:rsidRPr="00F11C93">
                              <w:rPr>
                                <w:rFonts w:ascii="Helvetica" w:hAnsi="Helvetica" w:cs="Helvetica"/>
                                <w:sz w:val="28"/>
                                <w:szCs w:val="28"/>
                              </w:rPr>
                              <w:t> :</w:t>
                            </w:r>
                            <w:r w:rsidR="000E502B" w:rsidRPr="00F11C93">
                              <w:rPr>
                                <w:rFonts w:ascii="Helvetica" w:hAnsi="Helvetica" w:cs="Helvetic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02B"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eastAsia="fr-FR"/>
                                </w:rPr>
                                <w:id w:val="14814922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502B" w:rsidRPr="00F11C9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="000E502B"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  </w:t>
                            </w:r>
                            <w:r w:rsidR="00FB4813"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  </w:t>
                            </w:r>
                            <w:r w:rsidR="000E502B"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Non</w:t>
                            </w:r>
                            <w:sdt>
                              <w:sdt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eastAsia="fr-FR"/>
                                </w:rPr>
                                <w:id w:val="2105988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502B" w:rsidRPr="00F11C9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3D48B53" w14:textId="77777777" w:rsidR="002F0603" w:rsidRPr="00273F8B" w:rsidRDefault="002F0603" w:rsidP="002F0603">
                            <w:pPr>
                              <w:spacing w:beforeLines="40" w:before="96" w:after="40" w:line="360" w:lineRule="auto"/>
                              <w:rPr>
                                <w:rFonts w:ascii="Helvetica" w:eastAsia="Times New Roman" w:hAnsi="Helvetica" w:cs="Helvetica"/>
                                <w:b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11C93">
                              <w:rPr>
                                <w:rFonts w:ascii="Helvetica" w:eastAsia="Times New Roman" w:hAnsi="Helvetica" w:cs="Helvetica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Ma structure demande l’aide d’acquisition de matériel :</w:t>
                            </w:r>
                            <w:r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 Oui</w:t>
                            </w:r>
                            <w:sdt>
                              <w:sdt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eastAsia="fr-FR"/>
                                </w:rPr>
                                <w:id w:val="-140782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11C9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       Non</w:t>
                            </w:r>
                            <w:sdt>
                              <w:sdt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eastAsia="fr-FR"/>
                                </w:rPr>
                                <w:id w:val="-1493017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11C9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00DD462" w14:textId="77777777" w:rsidR="002F0603" w:rsidRDefault="002F0603" w:rsidP="001822E2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Ma structure est PS Jeunes : </w:t>
                            </w:r>
                            <w:r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eastAsia="fr-FR"/>
                                </w:rPr>
                                <w:id w:val="-429275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11C9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   Non</w:t>
                            </w:r>
                            <w:sdt>
                              <w:sdt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eastAsia="fr-FR"/>
                                </w:rPr>
                                <w:id w:val="5477230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11C9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EA26D2C" w14:textId="4EE80F96" w:rsidR="000E502B" w:rsidRPr="002F0603" w:rsidRDefault="002F0603" w:rsidP="001822E2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FE30BF">
                              <w:rPr>
                                <w:rFonts w:ascii="Helvetica" w:eastAsia="Times New Roman" w:hAnsi="Helvetica" w:cs="Helvetica"/>
                                <w:color w:val="000000"/>
                                <w:sz w:val="28"/>
                                <w:szCs w:val="28"/>
                                <w:u w:val="single"/>
                                <w:lang w:eastAsia="fr-FR"/>
                              </w:rPr>
                              <w:t>Si non</w:t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, </w:t>
                            </w:r>
                            <w:r w:rsidR="00DF3350">
                              <w:rPr>
                                <w:rFonts w:ascii="Helvetica" w:eastAsia="Times New Roman" w:hAnsi="Helvetica" w:cs="Helvetica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m</w:t>
                            </w:r>
                            <w:r w:rsidRPr="00F11C93">
                              <w:rPr>
                                <w:rFonts w:ascii="Helvetica" w:eastAsia="Times New Roman" w:hAnsi="Helvetica" w:cs="Helvetica"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 xml:space="preserve">a structure demande l’aide de soutien d’amorçage : </w:t>
                            </w:r>
                            <w:r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eastAsia="fr-FR"/>
                                </w:rPr>
                                <w:id w:val="14256956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11C9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  <w:r w:rsidRPr="00F11C93"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fr-FR"/>
                              </w:rPr>
                              <w:t>   Non</w:t>
                            </w:r>
                            <w:sdt>
                              <w:sdtPr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eastAsia="fr-FR"/>
                                </w:rPr>
                                <w:id w:val="-12918923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F11C93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000000"/>
                                    <w:sz w:val="28"/>
                                    <w:szCs w:val="28"/>
                                    <w:lang w:eastAsia="fr-F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380D3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0;margin-top:531.6pt;width:523.3pt;height:15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" fillcolor="white [3201]" stroked="f" strokeweight=".5pt">
                <v:textbox>
                  <w:txbxContent>
                    <w:p w14:paraId="163709DE" w14:textId="157C433F" w:rsidR="00914FBA" w:rsidRPr="00F11C93" w:rsidRDefault="00914FBA">
                      <w:pPr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</w:rPr>
                      </w:pPr>
                      <w:r w:rsidRPr="00F11C93"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</w:rPr>
                        <w:t>NOM DE LA STRUCTURE :</w:t>
                      </w:r>
                      <w:r w:rsidR="007A5389" w:rsidRPr="00F11C93"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Helvetica" w:hAnsi="Helvetica" w:cs="Helvetica"/>
                            <w:sz w:val="28"/>
                            <w:szCs w:val="28"/>
                          </w:rPr>
                          <w:id w:val="-1374609640"/>
                          <w:placeholder>
                            <w:docPart w:val="DefaultPlaceholder_-1854013440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A5389" w:rsidRPr="00F11C93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512513B4" w14:textId="77777777" w:rsidR="00FB4813" w:rsidRPr="00F11C93" w:rsidRDefault="00914FBA" w:rsidP="00FB4813">
                      <w:pPr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 w:rsidRPr="00F11C93">
                        <w:rPr>
                          <w:rFonts w:ascii="Helvetica" w:hAnsi="Helvetica" w:cs="Helvetica"/>
                          <w:sz w:val="28"/>
                          <w:szCs w:val="28"/>
                        </w:rPr>
                        <w:t xml:space="preserve">Le dossier </w:t>
                      </w:r>
                      <w:r w:rsidR="00FB4813" w:rsidRPr="00F11C93">
                        <w:rPr>
                          <w:rFonts w:ascii="Helvetica" w:hAnsi="Helvetica" w:cs="Helvetica"/>
                          <w:sz w:val="28"/>
                          <w:szCs w:val="28"/>
                        </w:rPr>
                        <w:t>d’appel à motivation est complété</w:t>
                      </w:r>
                      <w:r w:rsidR="000E502B" w:rsidRPr="00F11C93">
                        <w:rPr>
                          <w:rFonts w:ascii="Helvetica" w:hAnsi="Helvetica" w:cs="Helvetica"/>
                          <w:sz w:val="28"/>
                          <w:szCs w:val="28"/>
                        </w:rPr>
                        <w:t> :</w:t>
                      </w:r>
                      <w:r w:rsidR="000E502B" w:rsidRPr="00F11C93">
                        <w:rPr>
                          <w:rFonts w:ascii="Helvetica" w:hAnsi="Helvetica" w:cs="Helvetic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E502B"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Oui</w:t>
                      </w:r>
                      <w:sdt>
                        <w:sdt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id w:val="14814922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502B" w:rsidRPr="00F11C9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="000E502B"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  </w:t>
                      </w:r>
                      <w:r w:rsidR="00FB4813"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  </w:t>
                      </w:r>
                      <w:r w:rsidR="000E502B"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Non</w:t>
                      </w:r>
                      <w:sdt>
                        <w:sdt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id w:val="21059886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502B" w:rsidRPr="00F11C9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☐</w:t>
                          </w:r>
                        </w:sdtContent>
                      </w:sdt>
                    </w:p>
                    <w:p w14:paraId="63D48B53" w14:textId="77777777" w:rsidR="002F0603" w:rsidRPr="00273F8B" w:rsidRDefault="002F0603" w:rsidP="002F0603">
                      <w:pPr>
                        <w:spacing w:beforeLines="40" w:before="96" w:after="40" w:line="360" w:lineRule="auto"/>
                        <w:rPr>
                          <w:rFonts w:ascii="Helvetica" w:eastAsia="Times New Roman" w:hAnsi="Helvetica" w:cs="Helvetica"/>
                          <w:b/>
                          <w:sz w:val="28"/>
                          <w:szCs w:val="28"/>
                          <w:lang w:eastAsia="fr-FR"/>
                        </w:rPr>
                      </w:pPr>
                      <w:r w:rsidRPr="00F11C93">
                        <w:rPr>
                          <w:rFonts w:ascii="Helvetica" w:eastAsia="Times New Roman" w:hAnsi="Helvetica" w:cs="Helvetica"/>
                          <w:color w:val="000000"/>
                          <w:sz w:val="28"/>
                          <w:szCs w:val="28"/>
                          <w:lang w:eastAsia="fr-FR"/>
                        </w:rPr>
                        <w:t>Ma structure demande l’aide d’acquisition de matériel :</w:t>
                      </w:r>
                      <w:r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 Oui</w:t>
                      </w:r>
                      <w:sdt>
                        <w:sdt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id w:val="-140782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11C9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       Non</w:t>
                      </w:r>
                      <w:sdt>
                        <w:sdt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id w:val="-1493017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11C9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☐</w:t>
                          </w:r>
                        </w:sdtContent>
                      </w:sdt>
                    </w:p>
                    <w:p w14:paraId="100DD462" w14:textId="77777777" w:rsidR="002F0603" w:rsidRDefault="002F0603" w:rsidP="001822E2">
                      <w:pPr>
                        <w:spacing w:after="0" w:line="240" w:lineRule="auto"/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Ma structure est PS Jeunes : </w:t>
                      </w:r>
                      <w:r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Oui</w:t>
                      </w:r>
                      <w:sdt>
                        <w:sdt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id w:val="-429275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11C9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   Non</w:t>
                      </w:r>
                      <w:sdt>
                        <w:sdt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id w:val="5477230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11C9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☐</w:t>
                          </w:r>
                        </w:sdtContent>
                      </w:sdt>
                    </w:p>
                    <w:p w14:paraId="0EA26D2C" w14:textId="4EE80F96" w:rsidR="000E502B" w:rsidRPr="002F0603" w:rsidRDefault="002F0603" w:rsidP="001822E2">
                      <w:pPr>
                        <w:spacing w:after="0" w:line="240" w:lineRule="auto"/>
                        <w:rPr>
                          <w:rFonts w:ascii="Helvetica" w:eastAsia="Times New Roman" w:hAnsi="Helvetica" w:cs="Helvetica"/>
                          <w:color w:val="000000"/>
                          <w:sz w:val="28"/>
                          <w:szCs w:val="28"/>
                          <w:lang w:eastAsia="fr-FR"/>
                        </w:rPr>
                      </w:pPr>
                      <w:r w:rsidRPr="00FE30BF">
                        <w:rPr>
                          <w:rFonts w:ascii="Helvetica" w:eastAsia="Times New Roman" w:hAnsi="Helvetica" w:cs="Helvetica"/>
                          <w:color w:val="000000"/>
                          <w:sz w:val="28"/>
                          <w:szCs w:val="28"/>
                          <w:u w:val="single"/>
                          <w:lang w:eastAsia="fr-FR"/>
                        </w:rPr>
                        <w:t>Si non</w:t>
                      </w:r>
                      <w:r>
                        <w:rPr>
                          <w:rFonts w:ascii="Helvetica" w:eastAsia="Times New Roman" w:hAnsi="Helvetica" w:cs="Helvetica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, </w:t>
                      </w:r>
                      <w:r w:rsidR="00DF3350">
                        <w:rPr>
                          <w:rFonts w:ascii="Helvetica" w:eastAsia="Times New Roman" w:hAnsi="Helvetica" w:cs="Helvetica"/>
                          <w:color w:val="000000"/>
                          <w:sz w:val="28"/>
                          <w:szCs w:val="28"/>
                          <w:lang w:eastAsia="fr-FR"/>
                        </w:rPr>
                        <w:t>m</w:t>
                      </w:r>
                      <w:r w:rsidRPr="00F11C93">
                        <w:rPr>
                          <w:rFonts w:ascii="Helvetica" w:eastAsia="Times New Roman" w:hAnsi="Helvetica" w:cs="Helvetica"/>
                          <w:color w:val="000000"/>
                          <w:sz w:val="28"/>
                          <w:szCs w:val="28"/>
                          <w:lang w:eastAsia="fr-FR"/>
                        </w:rPr>
                        <w:t xml:space="preserve">a structure demande l’aide de soutien d’amorçage : </w:t>
                      </w:r>
                      <w:r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Oui</w:t>
                      </w:r>
                      <w:sdt>
                        <w:sdt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id w:val="14256956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11C9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☐</w:t>
                          </w:r>
                        </w:sdtContent>
                      </w:sdt>
                      <w:r w:rsidRPr="00F11C93">
                        <w:rPr>
                          <w:rFonts w:ascii="Helvetica" w:eastAsia="Times New Roman" w:hAnsi="Helvetica" w:cs="Helvetica"/>
                          <w:b/>
                          <w:bCs/>
                          <w:color w:val="000000"/>
                          <w:sz w:val="28"/>
                          <w:szCs w:val="28"/>
                          <w:lang w:eastAsia="fr-FR"/>
                        </w:rPr>
                        <w:t>   Non</w:t>
                      </w:r>
                      <w:sdt>
                        <w:sdt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id w:val="-12918923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F11C93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fr-FR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55DCE">
        <w:rPr>
          <w:noProof/>
        </w:rPr>
        <w:drawing>
          <wp:inline distT="0" distB="0" distL="0" distR="0" wp14:anchorId="4C2A3AF9" wp14:editId="6ABB14FB">
            <wp:extent cx="6645910" cy="9400155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747C">
        <w:br w:type="page"/>
      </w:r>
    </w:p>
    <w:p w14:paraId="0E1879BF" w14:textId="77777777" w:rsidR="006B747C" w:rsidRPr="00B708A9" w:rsidRDefault="006B747C" w:rsidP="00B708A9">
      <w:pPr>
        <w:pStyle w:val="Paragraphedeliste"/>
        <w:numPr>
          <w:ilvl w:val="0"/>
          <w:numId w:val="1"/>
        </w:numPr>
        <w:shd w:val="clear" w:color="auto" w:fill="2A7286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</w:pPr>
      <w:r w:rsidRPr="00B708A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lastRenderedPageBreak/>
        <w:t>IDENTIFICATION DE LA STRUCTURE</w:t>
      </w:r>
    </w:p>
    <w:p w14:paraId="5C0346D0" w14:textId="77777777" w:rsidR="006B747C" w:rsidRPr="00DA75E6" w:rsidRDefault="006B747C" w:rsidP="006B747C">
      <w:pPr>
        <w:spacing w:beforeLines="40" w:before="96" w:after="40" w:line="240" w:lineRule="auto"/>
        <w:rPr>
          <w:rFonts w:ascii="Arial" w:eastAsia="Times New Roman" w:hAnsi="Arial" w:cs="Arial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6795"/>
      </w:tblGrid>
      <w:tr w:rsidR="006B747C" w:rsidRPr="00DA75E6" w14:paraId="09371AAB" w14:textId="77777777" w:rsidTr="005D6539">
        <w:trPr>
          <w:trHeight w:val="1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7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07CC6" w14:textId="4EB1E1A7" w:rsidR="000E502B" w:rsidRPr="000E502B" w:rsidRDefault="006B747C" w:rsidP="00BC3DCB">
            <w:pPr>
              <w:spacing w:beforeLines="40" w:before="96" w:after="40" w:line="240" w:lineRule="auto"/>
              <w:jc w:val="center"/>
              <w:rPr>
                <w:rFonts w:ascii="Helvetica" w:eastAsia="Times New Roman" w:hAnsi="Helvetica" w:cs="Arial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Structure porteuse du projet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F57EC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Nom de la structure :</w:t>
            </w:r>
          </w:p>
          <w:p w14:paraId="1B5CE815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Adresse de la structure :</w:t>
            </w:r>
          </w:p>
          <w:p w14:paraId="56401DF5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Adresse du siège social de la structure :</w:t>
            </w:r>
          </w:p>
          <w:p w14:paraId="74CA1FE9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proofErr w:type="spellStart"/>
            <w:r w:rsidRPr="006B747C">
              <w:rPr>
                <w:rFonts w:ascii="Helvetica" w:eastAsia="Times New Roman" w:hAnsi="Helvetica" w:cs="Arial"/>
                <w:sz w:val="20"/>
                <w:lang w:eastAsia="fr-FR"/>
              </w:rPr>
              <w:t>Siren</w:t>
            </w:r>
            <w:proofErr w:type="spellEnd"/>
            <w:r w:rsidRPr="006B747C">
              <w:rPr>
                <w:rFonts w:ascii="Helvetica" w:eastAsia="Times New Roman" w:hAnsi="Helvetica" w:cs="Arial"/>
                <w:sz w:val="20"/>
                <w:lang w:eastAsia="fr-FR"/>
              </w:rPr>
              <w:t xml:space="preserve"> : </w:t>
            </w:r>
          </w:p>
        </w:tc>
      </w:tr>
      <w:tr w:rsidR="006B747C" w:rsidRPr="00DA75E6" w14:paraId="3ED10B40" w14:textId="77777777" w:rsidTr="005D6539">
        <w:trPr>
          <w:trHeight w:val="19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7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6D0B0" w14:textId="77777777" w:rsidR="006B747C" w:rsidRPr="006B747C" w:rsidRDefault="006B747C" w:rsidP="006B747C">
            <w:pPr>
              <w:spacing w:beforeLines="40" w:before="96" w:after="40" w:line="240" w:lineRule="auto"/>
              <w:jc w:val="center"/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Représentant légal 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BD1C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Nom :</w:t>
            </w:r>
          </w:p>
          <w:p w14:paraId="37E3DED2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Prénom :</w:t>
            </w:r>
          </w:p>
          <w:p w14:paraId="4DFB9217" w14:textId="76D500CF" w:rsidR="006B747C" w:rsidRPr="006B747C" w:rsidRDefault="005D6539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Téléphone</w:t>
            </w:r>
            <w:r w:rsidR="006B747C"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:</w:t>
            </w:r>
          </w:p>
          <w:p w14:paraId="472057B1" w14:textId="18B9A20A" w:rsidR="006B747C" w:rsidRPr="006B747C" w:rsidRDefault="005D6539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</w:pPr>
            <w:r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Em</w:t>
            </w:r>
            <w:r w:rsidR="006B747C"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ail :</w:t>
            </w:r>
          </w:p>
        </w:tc>
      </w:tr>
      <w:tr w:rsidR="006B747C" w:rsidRPr="00DA75E6" w14:paraId="64E81499" w14:textId="77777777" w:rsidTr="005D6539">
        <w:trPr>
          <w:trHeight w:val="241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7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A969F1" w14:textId="08E5FF83" w:rsidR="006B747C" w:rsidRPr="006B747C" w:rsidRDefault="006B747C" w:rsidP="006B747C">
            <w:pPr>
              <w:spacing w:beforeLines="40" w:before="96" w:after="40" w:line="240" w:lineRule="auto"/>
              <w:jc w:val="center"/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Référent du projet</w:t>
            </w:r>
            <w:r w:rsidR="005D6539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 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23EA2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Nom :</w:t>
            </w:r>
          </w:p>
          <w:p w14:paraId="48399EE6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Prénom :</w:t>
            </w:r>
          </w:p>
          <w:p w14:paraId="6591B36C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Fonction :</w:t>
            </w:r>
          </w:p>
          <w:p w14:paraId="226A2FF9" w14:textId="696F47A6" w:rsidR="006B747C" w:rsidRPr="006B747C" w:rsidRDefault="005D6539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Téléphone</w:t>
            </w:r>
            <w:r w:rsidR="006B747C"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:</w:t>
            </w:r>
          </w:p>
          <w:p w14:paraId="5EBF1DD3" w14:textId="41BE8184" w:rsidR="006B747C" w:rsidRPr="006B747C" w:rsidRDefault="005D6539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Em</w:t>
            </w:r>
            <w:r w:rsidR="006B747C"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ail :</w:t>
            </w:r>
          </w:p>
        </w:tc>
      </w:tr>
      <w:tr w:rsidR="006B747C" w:rsidRPr="00DA75E6" w14:paraId="0AF8AFE6" w14:textId="77777777" w:rsidTr="006B747C">
        <w:trPr>
          <w:trHeight w:val="33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A7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6B0F78" w14:textId="674FE08B" w:rsidR="006B747C" w:rsidRPr="006B747C" w:rsidRDefault="006B747C" w:rsidP="006B747C">
            <w:pPr>
              <w:spacing w:beforeLines="40" w:before="96" w:after="40" w:line="240" w:lineRule="auto"/>
              <w:jc w:val="center"/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</w:pPr>
            <w:proofErr w:type="spellStart"/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Promeneur</w:t>
            </w:r>
            <w:r w:rsidR="005D6539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·se</w:t>
            </w:r>
            <w:proofErr w:type="spellEnd"/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 xml:space="preserve"> du Net </w:t>
            </w:r>
            <w:proofErr w:type="spellStart"/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identifié</w:t>
            </w:r>
            <w:r w:rsidR="005D6539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·e</w:t>
            </w:r>
            <w:proofErr w:type="spellEnd"/>
            <w:r w:rsidR="005D6539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 :</w:t>
            </w:r>
          </w:p>
          <w:p w14:paraId="443D38EC" w14:textId="7E661F0A" w:rsidR="006B747C" w:rsidRPr="006B747C" w:rsidRDefault="006B747C" w:rsidP="006B747C">
            <w:pPr>
              <w:spacing w:beforeLines="40" w:before="96" w:after="40" w:line="240" w:lineRule="auto"/>
              <w:jc w:val="center"/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(</w:t>
            </w:r>
            <w:proofErr w:type="gramStart"/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>si</w:t>
            </w:r>
            <w:proofErr w:type="gramEnd"/>
            <w:r w:rsidRPr="006B747C">
              <w:rPr>
                <w:rFonts w:ascii="Helvetica" w:eastAsia="Times New Roman" w:hAnsi="Helvetica" w:cs="Arial"/>
                <w:b/>
                <w:color w:val="FFFFFF" w:themeColor="background1"/>
                <w:lang w:eastAsia="fr-FR"/>
              </w:rPr>
              <w:t xml:space="preserve"> plusieurs Promeneurs identifiés, rédiger une fiche par Promeneur)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D96C3" w14:textId="30AF04FF" w:rsid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Nom </w:t>
            </w:r>
            <w:proofErr w:type="spellStart"/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du</w:t>
            </w:r>
            <w:r w:rsidR="005D6539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·de</w:t>
            </w:r>
            <w:proofErr w:type="spellEnd"/>
            <w:r w:rsidR="005D6539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la</w:t>
            </w: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</w:t>
            </w:r>
            <w:proofErr w:type="spellStart"/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Promeneur</w:t>
            </w:r>
            <w:r w:rsidR="005D6539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·se</w:t>
            </w:r>
            <w:proofErr w:type="spellEnd"/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du Net</w:t>
            </w:r>
            <w:r w:rsidR="005D6539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Jeunesse</w:t>
            </w: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:</w:t>
            </w:r>
          </w:p>
          <w:p w14:paraId="1E9A251C" w14:textId="6B89BA93" w:rsidR="002F0603" w:rsidRPr="006B747C" w:rsidRDefault="002F0603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>
              <w:rPr>
                <w:rFonts w:ascii="Helvetica" w:eastAsia="Times New Roman" w:hAnsi="Helvetica" w:cs="Arial"/>
                <w:sz w:val="20"/>
                <w:lang w:eastAsia="fr-FR"/>
              </w:rPr>
              <w:t xml:space="preserve">Fonction </w:t>
            </w:r>
            <w:proofErr w:type="spellStart"/>
            <w:r>
              <w:rPr>
                <w:rFonts w:ascii="Helvetica" w:eastAsia="Times New Roman" w:hAnsi="Helvetica" w:cs="Arial"/>
                <w:sz w:val="20"/>
                <w:lang w:eastAsia="fr-FR"/>
              </w:rPr>
              <w:t>du</w:t>
            </w:r>
            <w:r w:rsidR="005D6539">
              <w:rPr>
                <w:rFonts w:ascii="Helvetica" w:eastAsia="Times New Roman" w:hAnsi="Helvetica" w:cs="Arial"/>
                <w:sz w:val="20"/>
                <w:lang w:eastAsia="fr-FR"/>
              </w:rPr>
              <w:t>·de</w:t>
            </w:r>
            <w:proofErr w:type="spellEnd"/>
            <w:r w:rsidR="005D6539">
              <w:rPr>
                <w:rFonts w:ascii="Helvetica" w:eastAsia="Times New Roman" w:hAnsi="Helvetica" w:cs="Arial"/>
                <w:sz w:val="20"/>
                <w:lang w:eastAsia="fr-FR"/>
              </w:rPr>
              <w:t xml:space="preserve"> la</w:t>
            </w:r>
            <w:r>
              <w:rPr>
                <w:rFonts w:ascii="Helvetica" w:eastAsia="Times New Roman" w:hAnsi="Helvetica" w:cs="Arial"/>
                <w:sz w:val="20"/>
                <w:lang w:eastAsia="fr-FR"/>
              </w:rPr>
              <w:t xml:space="preserve"> </w:t>
            </w:r>
            <w:proofErr w:type="spellStart"/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Promeneur</w:t>
            </w:r>
            <w:r w:rsidR="005D6539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·se</w:t>
            </w:r>
            <w:proofErr w:type="spellEnd"/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du Net</w:t>
            </w:r>
            <w:r w:rsidR="005D6539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Jeunesse</w:t>
            </w:r>
            <w:r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 : </w:t>
            </w:r>
          </w:p>
          <w:p w14:paraId="48BE83F2" w14:textId="1DA22912" w:rsidR="006B747C" w:rsidRPr="006B747C" w:rsidRDefault="005D6539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Téléphone</w:t>
            </w:r>
            <w:r w:rsidR="006B747C"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:</w:t>
            </w:r>
          </w:p>
          <w:p w14:paraId="479841EA" w14:textId="7EFDD07F" w:rsidR="006B747C" w:rsidRPr="006B747C" w:rsidRDefault="005D6539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Em</w:t>
            </w:r>
            <w:r w:rsidR="006B747C"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ail :</w:t>
            </w:r>
          </w:p>
          <w:p w14:paraId="37258B85" w14:textId="77777777" w:rsidR="006B747C" w:rsidRPr="006B747C" w:rsidRDefault="006B747C" w:rsidP="006B747C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> </w:t>
            </w:r>
          </w:p>
          <w:p w14:paraId="36663B2B" w14:textId="1F6645FC" w:rsidR="003A6813" w:rsidRPr="006B747C" w:rsidRDefault="006B747C" w:rsidP="007A5389">
            <w:pPr>
              <w:spacing w:beforeLines="40" w:before="96" w:after="40" w:line="360" w:lineRule="auto"/>
              <w:rPr>
                <w:rFonts w:ascii="Helvetica" w:eastAsia="Times New Roman" w:hAnsi="Helvetica" w:cs="Arial"/>
                <w:sz w:val="20"/>
                <w:lang w:eastAsia="fr-FR"/>
              </w:rPr>
            </w:pPr>
            <w:r w:rsidRPr="003A6813">
              <w:rPr>
                <w:rFonts w:ascii="Helvetica" w:eastAsia="Times New Roman" w:hAnsi="Helvetica" w:cs="Arial"/>
                <w:b/>
                <w:bCs/>
                <w:color w:val="000000"/>
                <w:sz w:val="20"/>
                <w:lang w:eastAsia="fr-FR"/>
              </w:rPr>
              <w:t>Expérience du professionnel dans le développement ou l’animation de projet en lien avec la thématique numérique :</w:t>
            </w:r>
            <w:r w:rsidR="007A5389">
              <w:rPr>
                <w:rFonts w:ascii="Helvetica" w:eastAsia="Times New Roman" w:hAnsi="Helvetica" w:cs="Arial"/>
                <w:color w:val="000000"/>
                <w:sz w:val="20"/>
                <w:lang w:eastAsia="fr-FR"/>
              </w:rPr>
              <w:t xml:space="preserve"> </w:t>
            </w:r>
            <w:sdt>
              <w:sdtPr>
                <w:rPr>
                  <w:rFonts w:ascii="Helvetica" w:eastAsia="Times New Roman" w:hAnsi="Helvetica" w:cs="Arial"/>
                  <w:color w:val="000000"/>
                  <w:sz w:val="20"/>
                  <w:lang w:eastAsia="fr-FR"/>
                </w:rPr>
                <w:id w:val="-16155847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A5389" w:rsidRPr="00772D9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A5389">
              <w:rPr>
                <w:rFonts w:ascii="Helvetica" w:eastAsia="Times New Roman" w:hAnsi="Helvetica" w:cs="Arial"/>
                <w:b/>
                <w:bCs/>
                <w:color w:val="000000"/>
                <w:sz w:val="20"/>
                <w:lang w:eastAsia="fr-FR"/>
              </w:rPr>
              <w:t xml:space="preserve"> </w:t>
            </w:r>
            <w:r w:rsidR="003A6813">
              <w:rPr>
                <w:rFonts w:ascii="Helvetica" w:eastAsia="Times New Roman" w:hAnsi="Helvetica" w:cs="Arial"/>
                <w:b/>
                <w:bCs/>
                <w:color w:val="000000"/>
                <w:sz w:val="20"/>
                <w:lang w:eastAsia="fr-FR"/>
              </w:rPr>
              <w:t xml:space="preserve"> </w:t>
            </w:r>
          </w:p>
        </w:tc>
      </w:tr>
    </w:tbl>
    <w:p w14:paraId="0180C4C7" w14:textId="77777777" w:rsidR="006B747C" w:rsidRDefault="006B747C">
      <w:r>
        <w:br w:type="page"/>
      </w:r>
    </w:p>
    <w:p w14:paraId="4409BEF0" w14:textId="0F52677F" w:rsidR="006B747C" w:rsidRPr="00B708A9" w:rsidRDefault="006B747C" w:rsidP="00B708A9">
      <w:pPr>
        <w:pStyle w:val="Paragraphedeliste"/>
        <w:numPr>
          <w:ilvl w:val="0"/>
          <w:numId w:val="1"/>
        </w:numPr>
        <w:shd w:val="clear" w:color="auto" w:fill="2A7286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</w:pPr>
      <w:r w:rsidRPr="00B708A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lastRenderedPageBreak/>
        <w:t>PRESENTATION DU PROJET PROMENEURS DU NET</w:t>
      </w:r>
      <w:r w:rsidR="005D653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 xml:space="preserve"> JEUNESSE</w:t>
      </w:r>
      <w:r w:rsidRPr="00B708A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 xml:space="preserve"> DANS LA STRUCTURE</w:t>
      </w:r>
    </w:p>
    <w:p w14:paraId="44EEE351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color w:val="FF0000"/>
          <w:lang w:eastAsia="fr-FR"/>
        </w:rPr>
      </w:pPr>
      <w:r w:rsidRPr="006B747C">
        <w:rPr>
          <w:rFonts w:ascii="Helvetica" w:eastAsia="Times New Roman" w:hAnsi="Helvetica" w:cs="Arial"/>
          <w:color w:val="FF0000"/>
          <w:lang w:eastAsia="fr-FR"/>
        </w:rPr>
        <w:t> </w:t>
      </w:r>
    </w:p>
    <w:p w14:paraId="1B936F79" w14:textId="65B77DD7" w:rsidR="006B747C" w:rsidRPr="006B747C" w:rsidRDefault="006B747C" w:rsidP="006B747C">
      <w:pPr>
        <w:shd w:val="clear" w:color="auto" w:fill="E36C0A" w:themeFill="accent6" w:themeFillShade="BF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</w:pP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VOTRE STRUCTURE ET LE NUM</w:t>
      </w:r>
      <w:r w:rsidR="005D6539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É</w:t>
      </w: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 xml:space="preserve">RIQUE </w:t>
      </w:r>
    </w:p>
    <w:p w14:paraId="02282EA8" w14:textId="77777777" w:rsidR="006B747C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color w:val="000000"/>
          <w:lang w:eastAsia="fr-FR"/>
        </w:rPr>
      </w:pPr>
    </w:p>
    <w:p w14:paraId="5A929143" w14:textId="4B637C98" w:rsidR="006B747C" w:rsidRPr="004D43B5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bCs/>
          <w:lang w:eastAsia="fr-FR"/>
        </w:rPr>
      </w:pP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Une expérience similaire à Promeneurs du Net</w:t>
      </w:r>
      <w:r w:rsidR="005D6539" w:rsidRPr="005D6539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Jeunesse</w:t>
      </w: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a-t-elle déjà été menée au sein de la structure ?</w:t>
      </w:r>
    </w:p>
    <w:p w14:paraId="43DB93F4" w14:textId="5EAA0946" w:rsidR="006B747C" w:rsidRPr="006B747C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lang w:eastAsia="fr-FR"/>
        </w:rPr>
      </w:pPr>
      <w:r w:rsidRPr="006B747C">
        <w:rPr>
          <w:rFonts w:ascii="Helvetica" w:eastAsia="Times New Roman" w:hAnsi="Helvetica" w:cs="Arial"/>
          <w:color w:val="000000"/>
          <w:lang w:eastAsia="fr-FR"/>
        </w:rPr>
        <w:t> </w:t>
      </w:r>
      <w:sdt>
        <w:sdtPr>
          <w:rPr>
            <w:rFonts w:ascii="Helvetica" w:eastAsia="Times New Roman" w:hAnsi="Helvetica" w:cs="Arial"/>
            <w:color w:val="000000"/>
            <w:lang w:eastAsia="fr-FR"/>
          </w:rPr>
          <w:id w:val="-594947235"/>
          <w:placeholder>
            <w:docPart w:val="DefaultPlaceholder_-1854013440"/>
          </w:placeholder>
          <w:showingPlcHdr/>
        </w:sdtPr>
        <w:sdtEndPr/>
        <w:sdtContent>
          <w:r w:rsidR="004D43B5" w:rsidRPr="00772D9F">
            <w:rPr>
              <w:rStyle w:val="Textedelespacerserv"/>
            </w:rPr>
            <w:t>Cliquez ou appuyez ici pour entrer du texte.</w:t>
          </w:r>
        </w:sdtContent>
      </w:sdt>
    </w:p>
    <w:p w14:paraId="59C7D599" w14:textId="77777777" w:rsidR="006B747C" w:rsidRPr="004D43B5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bCs/>
          <w:lang w:eastAsia="fr-FR"/>
        </w:rPr>
      </w:pP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Un projet ou des actions numériques sont-ils déjà menés au sein de la structure ?</w:t>
      </w:r>
    </w:p>
    <w:p w14:paraId="625A463E" w14:textId="04657A2F" w:rsidR="006B747C" w:rsidRPr="006B747C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lang w:eastAsia="fr-FR"/>
        </w:rPr>
      </w:pPr>
      <w:r w:rsidRPr="006B747C">
        <w:rPr>
          <w:rFonts w:ascii="Helvetica" w:eastAsia="Times New Roman" w:hAnsi="Helvetica" w:cs="Arial"/>
          <w:color w:val="000000"/>
          <w:lang w:eastAsia="fr-FR"/>
        </w:rPr>
        <w:t> </w:t>
      </w:r>
      <w:sdt>
        <w:sdtPr>
          <w:rPr>
            <w:rFonts w:ascii="Helvetica" w:eastAsia="Times New Roman" w:hAnsi="Helvetica" w:cs="Arial"/>
            <w:color w:val="000000"/>
            <w:lang w:eastAsia="fr-FR"/>
          </w:rPr>
          <w:id w:val="434941143"/>
          <w:placeholder>
            <w:docPart w:val="DefaultPlaceholder_-1854013440"/>
          </w:placeholder>
          <w:showingPlcHdr/>
        </w:sdtPr>
        <w:sdtEndPr/>
        <w:sdtContent>
          <w:r w:rsidR="004D43B5" w:rsidRPr="00772D9F">
            <w:rPr>
              <w:rStyle w:val="Textedelespacerserv"/>
            </w:rPr>
            <w:t>Cliquez ou appuyez ici pour entrer du texte.</w:t>
          </w:r>
        </w:sdtContent>
      </w:sdt>
    </w:p>
    <w:p w14:paraId="3C45956F" w14:textId="77777777" w:rsidR="006B747C" w:rsidRPr="004D43B5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bCs/>
          <w:color w:val="000000"/>
          <w:lang w:eastAsia="fr-FR"/>
        </w:rPr>
      </w:pP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Quelles sont les principales thématiques que vous identifiez comme ayant besoin d’être traitées/développées avec les jeunes ?</w:t>
      </w:r>
    </w:p>
    <w:sdt>
      <w:sdtPr>
        <w:rPr>
          <w:rFonts w:ascii="Helvetica" w:eastAsia="Times New Roman" w:hAnsi="Helvetica" w:cs="Arial"/>
          <w:color w:val="000000"/>
          <w:lang w:eastAsia="fr-FR"/>
        </w:rPr>
        <w:id w:val="-1831284407"/>
        <w:placeholder>
          <w:docPart w:val="DefaultPlaceholder_-1854013440"/>
        </w:placeholder>
        <w:showingPlcHdr/>
      </w:sdtPr>
      <w:sdtEndPr/>
      <w:sdtContent>
        <w:p w14:paraId="5482A627" w14:textId="28898E91" w:rsidR="006B747C" w:rsidRPr="006B747C" w:rsidRDefault="004D43B5" w:rsidP="006B747C">
          <w:pPr>
            <w:spacing w:beforeLines="40" w:before="96" w:after="40" w:line="240" w:lineRule="auto"/>
            <w:jc w:val="both"/>
            <w:rPr>
              <w:rFonts w:ascii="Helvetica" w:eastAsia="Times New Roman" w:hAnsi="Helvetica" w:cs="Arial"/>
              <w:color w:val="000000"/>
              <w:lang w:eastAsia="fr-FR"/>
            </w:rPr>
          </w:pPr>
          <w:r w:rsidRPr="00772D9F">
            <w:rPr>
              <w:rStyle w:val="Textedelespacerserv"/>
            </w:rPr>
            <w:t>Cliquez ou appuyez ici pour entrer du texte.</w:t>
          </w:r>
        </w:p>
      </w:sdtContent>
    </w:sdt>
    <w:p w14:paraId="375666A4" w14:textId="03A75649" w:rsidR="00F14294" w:rsidRPr="00F14294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Outils numériques et moyens actuellement disponibles pour le Promeneur du Net</w:t>
      </w:r>
      <w:r w:rsidR="005D6539" w:rsidRPr="005D6539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Jeunesse</w:t>
      </w: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 :</w:t>
      </w:r>
      <w:r w:rsidR="00F14294" w:rsidRPr="00F14294">
        <w:rPr>
          <w:rFonts w:ascii="Helvetica" w:eastAsia="Times New Roman" w:hAnsi="Helvetica" w:cs="Arial"/>
          <w:color w:val="000000"/>
          <w:lang w:eastAsia="fr-FR"/>
        </w:rPr>
        <w:t xml:space="preserve"> </w:t>
      </w:r>
      <w:sdt>
        <w:sdtPr>
          <w:rPr>
            <w:rFonts w:ascii="Helvetica" w:eastAsia="Times New Roman" w:hAnsi="Helvetica" w:cs="Arial"/>
            <w:color w:val="000000"/>
            <w:lang w:eastAsia="fr-FR"/>
          </w:rPr>
          <w:id w:val="1973471921"/>
          <w:placeholder>
            <w:docPart w:val="DefaultPlaceholder_-1854013440"/>
          </w:placeholder>
          <w:showingPlcHdr/>
        </w:sdtPr>
        <w:sdtEndPr/>
        <w:sdtContent>
          <w:r w:rsidR="00F14294" w:rsidRPr="00772D9F">
            <w:rPr>
              <w:rStyle w:val="Textedelespacerserv"/>
            </w:rPr>
            <w:t>Cliquez ou appuyez ici pour entrer du texte.</w:t>
          </w:r>
        </w:sdtContent>
      </w:sdt>
    </w:p>
    <w:p w14:paraId="12F48858" w14:textId="77777777" w:rsidR="00F14294" w:rsidRPr="00F14294" w:rsidRDefault="00F14294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lang w:eastAsia="fr-FR"/>
        </w:rPr>
      </w:pPr>
    </w:p>
    <w:p w14:paraId="14E6B5C1" w14:textId="77777777" w:rsidR="006B747C" w:rsidRPr="006B747C" w:rsidRDefault="006B747C" w:rsidP="006B747C">
      <w:pPr>
        <w:shd w:val="clear" w:color="auto" w:fill="E36C0A" w:themeFill="accent6" w:themeFillShade="BF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</w:pP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VOS MOTIVATIONS</w:t>
      </w:r>
    </w:p>
    <w:p w14:paraId="71D77843" w14:textId="05D213DF" w:rsidR="006B747C" w:rsidRPr="006B747C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i/>
          <w:color w:val="000000"/>
          <w:lang w:eastAsia="fr-FR"/>
        </w:rPr>
      </w:pPr>
      <w:r w:rsidRPr="006B747C">
        <w:rPr>
          <w:rFonts w:ascii="Helvetica" w:eastAsia="Times New Roman" w:hAnsi="Helvetica" w:cs="Arial"/>
          <w:i/>
          <w:color w:val="000000"/>
          <w:lang w:eastAsia="fr-FR"/>
        </w:rPr>
        <w:t>Description de votre projet en lien avec l’intégration du projet Promeneur du Net</w:t>
      </w:r>
      <w:r w:rsidR="005D6539" w:rsidRPr="005D6539">
        <w:rPr>
          <w:rFonts w:ascii="Helvetica" w:eastAsia="Times New Roman" w:hAnsi="Helvetica" w:cs="Arial"/>
          <w:i/>
          <w:color w:val="000000"/>
          <w:lang w:eastAsia="fr-FR"/>
        </w:rPr>
        <w:t xml:space="preserve"> Jeunesse</w:t>
      </w:r>
      <w:r w:rsidRPr="006B747C">
        <w:rPr>
          <w:rFonts w:ascii="Helvetica" w:eastAsia="Times New Roman" w:hAnsi="Helvetica" w:cs="Arial"/>
          <w:i/>
          <w:color w:val="000000"/>
          <w:lang w:eastAsia="fr-FR"/>
        </w:rPr>
        <w:t>. </w:t>
      </w:r>
    </w:p>
    <w:p w14:paraId="722DA9A8" w14:textId="77777777" w:rsidR="006B747C" w:rsidRPr="006B747C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lang w:eastAsia="fr-FR"/>
        </w:rPr>
      </w:pPr>
    </w:p>
    <w:p w14:paraId="5CD29408" w14:textId="77777777" w:rsidR="006B747C" w:rsidRPr="004D43B5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bCs/>
          <w:color w:val="000000"/>
          <w:lang w:eastAsia="fr-FR"/>
        </w:rPr>
      </w:pP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Comment pensez-vous intégrer le dispositif dans votre équipe ? </w:t>
      </w:r>
    </w:p>
    <w:sdt>
      <w:sdtPr>
        <w:rPr>
          <w:rFonts w:ascii="Helvetica" w:eastAsia="Times New Roman" w:hAnsi="Helvetica" w:cs="Arial"/>
          <w:lang w:eastAsia="fr-FR"/>
        </w:rPr>
        <w:id w:val="519746690"/>
        <w:placeholder>
          <w:docPart w:val="DefaultPlaceholder_-1854013440"/>
        </w:placeholder>
        <w:showingPlcHdr/>
      </w:sdtPr>
      <w:sdtEndPr/>
      <w:sdtContent>
        <w:p w14:paraId="1585D671" w14:textId="4D8F6AFE" w:rsidR="006B747C" w:rsidRPr="006B747C" w:rsidRDefault="00F14294" w:rsidP="006B747C">
          <w:pPr>
            <w:spacing w:beforeLines="40" w:before="96" w:after="40" w:line="240" w:lineRule="auto"/>
            <w:jc w:val="both"/>
            <w:rPr>
              <w:rFonts w:ascii="Helvetica" w:eastAsia="Times New Roman" w:hAnsi="Helvetica" w:cs="Arial"/>
              <w:lang w:eastAsia="fr-FR"/>
            </w:rPr>
          </w:pPr>
          <w:r w:rsidRPr="00772D9F">
            <w:rPr>
              <w:rStyle w:val="Textedelespacerserv"/>
            </w:rPr>
            <w:t>Cliquez ou appuyez ici pour entrer du texte.</w:t>
          </w:r>
        </w:p>
      </w:sdtContent>
    </w:sdt>
    <w:p w14:paraId="4A80773B" w14:textId="34AA5F65" w:rsidR="006B747C" w:rsidRPr="004D43B5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bCs/>
          <w:color w:val="000000"/>
          <w:lang w:eastAsia="fr-FR"/>
        </w:rPr>
      </w:pP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Quelles actions liées au numérique souhaitez-vous mettre en place en lien avec l’arrivée de Promeneur du Net</w:t>
      </w:r>
      <w:r w:rsidR="005D6539" w:rsidRPr="005D6539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Jeunesse</w:t>
      </w: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dans votre structure ? </w:t>
      </w:r>
    </w:p>
    <w:sdt>
      <w:sdtPr>
        <w:rPr>
          <w:rFonts w:ascii="Helvetica" w:eastAsia="Times New Roman" w:hAnsi="Helvetica" w:cs="Arial"/>
          <w:lang w:eastAsia="fr-FR"/>
        </w:rPr>
        <w:id w:val="1632986235"/>
        <w:placeholder>
          <w:docPart w:val="DefaultPlaceholder_-1854013440"/>
        </w:placeholder>
        <w:showingPlcHdr/>
      </w:sdtPr>
      <w:sdtEndPr/>
      <w:sdtContent>
        <w:p w14:paraId="3D6AE588" w14:textId="558ADF56" w:rsidR="006B747C" w:rsidRPr="006B747C" w:rsidRDefault="00F14294" w:rsidP="006B747C">
          <w:pPr>
            <w:spacing w:beforeLines="40" w:before="96" w:after="40" w:line="240" w:lineRule="auto"/>
            <w:jc w:val="both"/>
            <w:rPr>
              <w:rFonts w:ascii="Helvetica" w:eastAsia="Times New Roman" w:hAnsi="Helvetica" w:cs="Arial"/>
              <w:lang w:eastAsia="fr-FR"/>
            </w:rPr>
          </w:pPr>
          <w:r w:rsidRPr="00772D9F">
            <w:rPr>
              <w:rStyle w:val="Textedelespacerserv"/>
            </w:rPr>
            <w:t>Cliquez ou appuyez ici pour entrer du texte.</w:t>
          </w:r>
        </w:p>
      </w:sdtContent>
    </w:sdt>
    <w:p w14:paraId="48F456BE" w14:textId="40E87D70" w:rsidR="006B747C" w:rsidRPr="004D43B5" w:rsidRDefault="006B747C" w:rsidP="006B747C">
      <w:p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bCs/>
          <w:color w:val="000000"/>
          <w:lang w:eastAsia="fr-FR"/>
        </w:rPr>
      </w:pP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Quel temps de travail peut être libéré/consacré à la mission Promeneur du Net</w:t>
      </w:r>
      <w:r w:rsidR="005D6539" w:rsidRPr="005D6539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Jeunesse</w:t>
      </w:r>
      <w:r w:rsidRPr="004D43B5">
        <w:rPr>
          <w:rFonts w:ascii="Helvetica" w:eastAsia="Times New Roman" w:hAnsi="Helvetica" w:cs="Arial"/>
          <w:b/>
          <w:bCs/>
          <w:color w:val="000000"/>
          <w:lang w:eastAsia="fr-FR"/>
        </w:rPr>
        <w:t> :</w:t>
      </w:r>
    </w:p>
    <w:sdt>
      <w:sdtPr>
        <w:rPr>
          <w:rFonts w:ascii="Helvetica" w:eastAsia="Times New Roman" w:hAnsi="Helvetica" w:cs="Arial"/>
          <w:color w:val="000000"/>
          <w:lang w:eastAsia="fr-FR"/>
        </w:rPr>
        <w:id w:val="-3750652"/>
        <w:placeholder>
          <w:docPart w:val="DefaultPlaceholder_-1854013440"/>
        </w:placeholder>
        <w:showingPlcHdr/>
      </w:sdtPr>
      <w:sdtEndPr/>
      <w:sdtContent>
        <w:p w14:paraId="60B083AC" w14:textId="445CEEE5" w:rsidR="006B747C" w:rsidRPr="006B747C" w:rsidRDefault="004D43B5" w:rsidP="006B747C">
          <w:pPr>
            <w:spacing w:beforeLines="40" w:before="96" w:after="40" w:line="240" w:lineRule="auto"/>
            <w:jc w:val="both"/>
            <w:rPr>
              <w:rFonts w:ascii="Helvetica" w:eastAsia="Times New Roman" w:hAnsi="Helvetica" w:cs="Arial"/>
              <w:color w:val="000000"/>
              <w:lang w:eastAsia="fr-FR"/>
            </w:rPr>
          </w:pPr>
          <w:r w:rsidRPr="00772D9F">
            <w:rPr>
              <w:rStyle w:val="Textedelespacerserv"/>
            </w:rPr>
            <w:t>Cliquez ou appuyez ici pour entrer du texte.</w:t>
          </w:r>
        </w:p>
      </w:sdtContent>
    </w:sdt>
    <w:p w14:paraId="6EB856B7" w14:textId="77777777" w:rsidR="006B747C" w:rsidRPr="006B747C" w:rsidRDefault="006B747C" w:rsidP="006B747C">
      <w:pPr>
        <w:shd w:val="clear" w:color="auto" w:fill="E36C0A" w:themeFill="accent6" w:themeFillShade="BF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</w:pP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CALENDRIER DE MISE EN ŒUVRE DES ACTIONS </w:t>
      </w:r>
    </w:p>
    <w:p w14:paraId="30E3A6A3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b/>
          <w:color w:val="000000"/>
          <w:lang w:eastAsia="fr-FR"/>
        </w:rPr>
      </w:pPr>
    </w:p>
    <w:p w14:paraId="287C944E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b/>
          <w:color w:val="000000"/>
          <w:lang w:eastAsia="fr-FR"/>
        </w:rPr>
      </w:pPr>
    </w:p>
    <w:p w14:paraId="4E524D0D" w14:textId="00149639" w:rsidR="006B747C" w:rsidRPr="006B747C" w:rsidRDefault="006B747C" w:rsidP="006B747C">
      <w:pPr>
        <w:shd w:val="clear" w:color="auto" w:fill="E36C0A" w:themeFill="accent6" w:themeFillShade="BF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</w:pP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LES JEUNES BENEFICIA</w:t>
      </w:r>
      <w:r w:rsidR="005D6539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I</w:t>
      </w: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 xml:space="preserve">RES DE PROMENEURS DU NET </w:t>
      </w:r>
      <w:r w:rsidR="005D6539" w:rsidRPr="005D6539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JEUNESSE</w:t>
      </w:r>
    </w:p>
    <w:p w14:paraId="4662C7F6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b/>
          <w:color w:val="000000"/>
          <w:lang w:eastAsia="fr-FR"/>
        </w:rPr>
      </w:pPr>
    </w:p>
    <w:p w14:paraId="569DF2D8" w14:textId="2937ABE1" w:rsidR="006B747C" w:rsidRPr="00F14294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color w:val="000000"/>
          <w:lang w:eastAsia="fr-FR"/>
        </w:rPr>
      </w:pP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Nombre de jeunes susceptibles de bénéficier d</w:t>
      </w:r>
      <w:r w:rsidR="005D6539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u dispositif </w:t>
      </w: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(par mois)</w:t>
      </w:r>
      <w:r w:rsidR="00F14294">
        <w:rPr>
          <w:rFonts w:ascii="Helvetica" w:eastAsia="Times New Roman" w:hAnsi="Helvetica" w:cs="Arial"/>
          <w:b/>
          <w:bCs/>
          <w:color w:val="000000"/>
          <w:lang w:eastAsia="fr-FR"/>
        </w:rPr>
        <w:t> :</w:t>
      </w:r>
      <w:r w:rsidR="00F14294">
        <w:rPr>
          <w:rFonts w:ascii="Helvetica" w:eastAsia="Times New Roman" w:hAnsi="Helvetica" w:cs="Arial"/>
          <w:color w:val="000000"/>
          <w:lang w:eastAsia="fr-FR"/>
        </w:rPr>
        <w:t xml:space="preserve"> </w:t>
      </w:r>
      <w:sdt>
        <w:sdtPr>
          <w:rPr>
            <w:rFonts w:ascii="Helvetica" w:eastAsia="Times New Roman" w:hAnsi="Helvetica" w:cs="Arial"/>
            <w:color w:val="000000"/>
            <w:lang w:eastAsia="fr-FR"/>
          </w:rPr>
          <w:id w:val="1771892679"/>
          <w:placeholder>
            <w:docPart w:val="DefaultPlaceholder_-1854013440"/>
          </w:placeholder>
          <w:showingPlcHdr/>
        </w:sdtPr>
        <w:sdtEndPr/>
        <w:sdtContent>
          <w:r w:rsidR="00F14294" w:rsidRPr="00772D9F">
            <w:rPr>
              <w:rStyle w:val="Textedelespacerserv"/>
            </w:rPr>
            <w:t>Cliquez ou appuyez ici pour entrer du texte.</w:t>
          </w:r>
        </w:sdtContent>
      </w:sdt>
    </w:p>
    <w:p w14:paraId="047A3771" w14:textId="3B90DD74" w:rsidR="006B747C" w:rsidRPr="00F14294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lang w:eastAsia="fr-FR"/>
        </w:rPr>
      </w:pP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Tranche d’âge des bénéficiaires</w:t>
      </w:r>
      <w:r w:rsidR="00F14294">
        <w:rPr>
          <w:rFonts w:ascii="Helvetica" w:eastAsia="Times New Roman" w:hAnsi="Helvetica" w:cs="Arial"/>
          <w:b/>
          <w:bCs/>
          <w:color w:val="000000"/>
          <w:lang w:eastAsia="fr-FR"/>
        </w:rPr>
        <w:t> :</w:t>
      </w:r>
      <w:r w:rsidR="00F14294">
        <w:rPr>
          <w:rFonts w:ascii="Helvetica" w:eastAsia="Times New Roman" w:hAnsi="Helvetica" w:cs="Arial"/>
          <w:color w:val="000000"/>
          <w:lang w:eastAsia="fr-FR"/>
        </w:rPr>
        <w:t xml:space="preserve"> </w:t>
      </w:r>
      <w:sdt>
        <w:sdtPr>
          <w:rPr>
            <w:rFonts w:ascii="Helvetica" w:eastAsia="Times New Roman" w:hAnsi="Helvetica" w:cs="Arial"/>
            <w:color w:val="000000"/>
            <w:lang w:eastAsia="fr-FR"/>
          </w:rPr>
          <w:id w:val="2048175201"/>
          <w:placeholder>
            <w:docPart w:val="DefaultPlaceholder_-1854013440"/>
          </w:placeholder>
          <w:showingPlcHdr/>
        </w:sdtPr>
        <w:sdtEndPr/>
        <w:sdtContent>
          <w:r w:rsidR="00F14294" w:rsidRPr="00772D9F">
            <w:rPr>
              <w:rStyle w:val="Textedelespacerserv"/>
            </w:rPr>
            <w:t>Cliquez ou appuyez ici pour entrer du texte.</w:t>
          </w:r>
        </w:sdtContent>
      </w:sdt>
    </w:p>
    <w:p w14:paraId="5FAD9DE6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color w:val="FF0000"/>
          <w:lang w:eastAsia="fr-FR"/>
        </w:rPr>
      </w:pPr>
    </w:p>
    <w:p w14:paraId="228F7512" w14:textId="6A270D62" w:rsidR="006B747C" w:rsidRPr="006B747C" w:rsidRDefault="006B747C" w:rsidP="006B747C">
      <w:pPr>
        <w:shd w:val="clear" w:color="auto" w:fill="E36C0A" w:themeFill="accent6" w:themeFillShade="BF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</w:pP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INFORMATIONS COMPL</w:t>
      </w:r>
      <w:r w:rsidR="005D6539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É</w:t>
      </w: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MENTAIRES</w:t>
      </w:r>
    </w:p>
    <w:sdt>
      <w:sdtPr>
        <w:rPr>
          <w:rFonts w:ascii="Helvetica" w:eastAsia="Times New Roman" w:hAnsi="Helvetica" w:cs="Arial"/>
          <w:bCs/>
          <w:color w:val="000000"/>
          <w:lang w:eastAsia="fr-FR"/>
        </w:rPr>
        <w:id w:val="-873696488"/>
        <w:placeholder>
          <w:docPart w:val="DefaultPlaceholder_-1854013440"/>
        </w:placeholder>
        <w:showingPlcHdr/>
      </w:sdtPr>
      <w:sdtEndPr/>
      <w:sdtContent>
        <w:p w14:paraId="12655841" w14:textId="5F103250" w:rsidR="006B747C" w:rsidRPr="00F14294" w:rsidRDefault="00F14294" w:rsidP="006B747C">
          <w:pPr>
            <w:spacing w:beforeLines="40" w:before="96" w:after="40" w:line="240" w:lineRule="auto"/>
            <w:rPr>
              <w:rFonts w:ascii="Helvetica" w:eastAsia="Times New Roman" w:hAnsi="Helvetica" w:cs="Arial"/>
              <w:bCs/>
              <w:color w:val="000000"/>
              <w:lang w:eastAsia="fr-FR"/>
            </w:rPr>
          </w:pPr>
          <w:r w:rsidRPr="00772D9F">
            <w:rPr>
              <w:rStyle w:val="Textedelespacerserv"/>
            </w:rPr>
            <w:t>Cliquez ou appuyez ici pour entrer du texte.</w:t>
          </w:r>
        </w:p>
      </w:sdtContent>
    </w:sdt>
    <w:p w14:paraId="54F76FD5" w14:textId="77777777" w:rsidR="006B747C" w:rsidRPr="006B747C" w:rsidRDefault="006B747C" w:rsidP="006B747C">
      <w:pPr>
        <w:shd w:val="clear" w:color="auto" w:fill="E36C0A" w:themeFill="accent6" w:themeFillShade="BF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</w:pPr>
      <w:r w:rsidRPr="006B747C">
        <w:rPr>
          <w:rFonts w:ascii="Helvetica" w:eastAsia="Times New Roman" w:hAnsi="Helvetica" w:cs="Arial"/>
          <w:b/>
          <w:color w:val="FFFFFF" w:themeColor="background1"/>
          <w:sz w:val="24"/>
          <w:lang w:eastAsia="fr-FR"/>
        </w:rPr>
        <w:t>PIECES OBLIGATOIRES À FOURNIR AVEC LE DOSSIER DE MOTIVATION :</w:t>
      </w:r>
    </w:p>
    <w:p w14:paraId="338A1D64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b/>
          <w:color w:val="000000"/>
          <w:lang w:eastAsia="fr-FR"/>
        </w:rPr>
      </w:pPr>
    </w:p>
    <w:p w14:paraId="54964517" w14:textId="09608245" w:rsidR="006B747C" w:rsidRPr="00FB4813" w:rsidRDefault="006B747C" w:rsidP="006B747C">
      <w:pPr>
        <w:pStyle w:val="Paragraphedeliste"/>
        <w:numPr>
          <w:ilvl w:val="0"/>
          <w:numId w:val="3"/>
        </w:num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bCs/>
          <w:color w:val="000000"/>
          <w:lang w:eastAsia="fr-FR"/>
        </w:rPr>
      </w:pP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Une présentation du professionnel identifié (formation et expérience du professionnel avec le public jeune et éventuellement l’expérience avec l’éducation au numérique, formation suivie, projets développés,</w:t>
      </w:r>
      <w:r w:rsidR="0007209F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</w:t>
      </w: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...).</w:t>
      </w:r>
    </w:p>
    <w:p w14:paraId="23E5734D" w14:textId="3259E310" w:rsidR="006B747C" w:rsidRPr="00FB4813" w:rsidRDefault="006B747C" w:rsidP="006B747C">
      <w:pPr>
        <w:pStyle w:val="Paragraphedeliste"/>
        <w:numPr>
          <w:ilvl w:val="0"/>
          <w:numId w:val="3"/>
        </w:numPr>
        <w:spacing w:beforeLines="40" w:before="96" w:after="40" w:line="240" w:lineRule="auto"/>
        <w:jc w:val="both"/>
        <w:rPr>
          <w:rFonts w:ascii="Helvetica" w:eastAsia="Times New Roman" w:hAnsi="Helvetica" w:cs="Arial"/>
          <w:b/>
          <w:bCs/>
          <w:lang w:eastAsia="fr-FR"/>
        </w:rPr>
      </w:pP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La charte Promeneurs du Net</w:t>
      </w:r>
      <w:r w:rsidR="005D6539" w:rsidRPr="005D6539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Jeunesse</w:t>
      </w: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signée par la structure et le(s) </w:t>
      </w:r>
      <w:r w:rsidR="001608B2"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P</w:t>
      </w: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romeneur(s) identifié(s) </w:t>
      </w:r>
      <w:r w:rsidR="00D5702C"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(</w:t>
      </w:r>
      <w:r w:rsidR="005D6539">
        <w:rPr>
          <w:rFonts w:ascii="Helvetica" w:eastAsia="Times New Roman" w:hAnsi="Helvetica" w:cs="Arial"/>
          <w:b/>
          <w:bCs/>
          <w:color w:val="000000"/>
          <w:lang w:eastAsia="fr-FR"/>
        </w:rPr>
        <w:t>a</w:t>
      </w:r>
      <w:r w:rsidR="00D5702C"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nnexe 2</w:t>
      </w: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 de ce dossier</w:t>
      </w:r>
      <w:r w:rsidR="00D5702C"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>)</w:t>
      </w:r>
      <w:r w:rsidRPr="00FB4813">
        <w:rPr>
          <w:rFonts w:ascii="Helvetica" w:eastAsia="Times New Roman" w:hAnsi="Helvetica" w:cs="Arial"/>
          <w:b/>
          <w:bCs/>
          <w:color w:val="000000"/>
          <w:lang w:eastAsia="fr-FR"/>
        </w:rPr>
        <w:t xml:space="preserve">. </w:t>
      </w:r>
    </w:p>
    <w:p w14:paraId="348512B0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lang w:eastAsia="fr-FR"/>
        </w:rPr>
      </w:pPr>
    </w:p>
    <w:p w14:paraId="702AA8E0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lang w:eastAsia="fr-FR"/>
        </w:rPr>
      </w:pPr>
    </w:p>
    <w:tbl>
      <w:tblPr>
        <w:tblStyle w:val="Grilledutableau"/>
        <w:tblW w:w="10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6B747C" w:rsidRPr="006B747C" w14:paraId="00F9ED92" w14:textId="77777777" w:rsidTr="00216F14">
        <w:trPr>
          <w:trHeight w:val="694"/>
          <w:jc w:val="center"/>
        </w:trPr>
        <w:tc>
          <w:tcPr>
            <w:tcW w:w="5495" w:type="dxa"/>
          </w:tcPr>
          <w:p w14:paraId="2F9D8965" w14:textId="77777777" w:rsidR="006B747C" w:rsidRPr="006B747C" w:rsidRDefault="006B747C" w:rsidP="00216F14">
            <w:pPr>
              <w:spacing w:beforeLines="40" w:before="96" w:after="40"/>
              <w:rPr>
                <w:rFonts w:ascii="Helvetica" w:hAnsi="Helvetica"/>
                <w:b/>
              </w:rPr>
            </w:pPr>
            <w:r w:rsidRPr="006B747C">
              <w:rPr>
                <w:rFonts w:ascii="Helvetica" w:eastAsia="Times New Roman" w:hAnsi="Helvetica" w:cs="Arial"/>
                <w:b/>
                <w:lang w:eastAsia="fr-FR"/>
              </w:rPr>
              <w:t>Fait à …………………………………</w:t>
            </w:r>
          </w:p>
        </w:tc>
        <w:tc>
          <w:tcPr>
            <w:tcW w:w="5386" w:type="dxa"/>
          </w:tcPr>
          <w:p w14:paraId="49ACB072" w14:textId="77777777" w:rsidR="006B747C" w:rsidRPr="006B747C" w:rsidRDefault="006B747C" w:rsidP="00216F14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b/>
                <w:lang w:eastAsia="fr-FR"/>
              </w:rPr>
              <w:t>Le …………………………………</w:t>
            </w:r>
            <w:proofErr w:type="gramStart"/>
            <w:r w:rsidRPr="006B747C">
              <w:rPr>
                <w:rFonts w:ascii="Helvetica" w:eastAsia="Times New Roman" w:hAnsi="Helvetica" w:cs="Arial"/>
                <w:b/>
                <w:lang w:eastAsia="fr-FR"/>
              </w:rPr>
              <w:t>…….</w:t>
            </w:r>
            <w:proofErr w:type="gramEnd"/>
            <w:r w:rsidRPr="006B747C">
              <w:rPr>
                <w:rFonts w:ascii="Helvetica" w:eastAsia="Times New Roman" w:hAnsi="Helvetica" w:cs="Arial"/>
                <w:b/>
                <w:lang w:eastAsia="fr-FR"/>
              </w:rPr>
              <w:t>.</w:t>
            </w:r>
          </w:p>
        </w:tc>
      </w:tr>
      <w:tr w:rsidR="006B747C" w:rsidRPr="006B747C" w14:paraId="0DF7B432" w14:textId="77777777" w:rsidTr="00216F14">
        <w:trPr>
          <w:trHeight w:val="1911"/>
          <w:jc w:val="center"/>
        </w:trPr>
        <w:tc>
          <w:tcPr>
            <w:tcW w:w="5495" w:type="dxa"/>
          </w:tcPr>
          <w:p w14:paraId="0F1B9996" w14:textId="77777777" w:rsidR="006B747C" w:rsidRPr="006B747C" w:rsidRDefault="006B747C" w:rsidP="00216F14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  <w:r w:rsidRPr="006B747C">
              <w:rPr>
                <w:rFonts w:ascii="Helvetica" w:hAnsi="Helvetica"/>
                <w:b/>
              </w:rPr>
              <w:br w:type="page"/>
            </w:r>
            <w:r w:rsidRPr="006B747C">
              <w:rPr>
                <w:rFonts w:ascii="Helvetica" w:eastAsia="Times New Roman" w:hAnsi="Helvetica" w:cs="Arial"/>
                <w:b/>
                <w:lang w:eastAsia="fr-FR"/>
              </w:rPr>
              <w:t>Signature du représentant de la structure et cachet de la structure :</w:t>
            </w:r>
          </w:p>
          <w:p w14:paraId="30DFD507" w14:textId="77777777" w:rsidR="006B747C" w:rsidRPr="006B747C" w:rsidRDefault="006B747C" w:rsidP="00216F14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</w:p>
          <w:p w14:paraId="15FC421A" w14:textId="77777777" w:rsidR="006B747C" w:rsidRPr="006B747C" w:rsidRDefault="006B747C" w:rsidP="00216F14">
            <w:pPr>
              <w:rPr>
                <w:rFonts w:ascii="Helvetica" w:eastAsia="Times New Roman" w:hAnsi="Helvetica" w:cs="Arial"/>
                <w:b/>
                <w:lang w:eastAsia="fr-FR"/>
              </w:rPr>
            </w:pPr>
          </w:p>
          <w:p w14:paraId="0980A565" w14:textId="77777777" w:rsidR="006B747C" w:rsidRPr="006B747C" w:rsidRDefault="006B747C" w:rsidP="00216F14">
            <w:pPr>
              <w:tabs>
                <w:tab w:val="left" w:pos="1265"/>
              </w:tabs>
              <w:rPr>
                <w:rFonts w:ascii="Helvetica" w:eastAsia="Times New Roman" w:hAnsi="Helvetica" w:cs="Arial"/>
                <w:b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b/>
                <w:lang w:eastAsia="fr-FR"/>
              </w:rPr>
              <w:tab/>
            </w:r>
          </w:p>
        </w:tc>
        <w:tc>
          <w:tcPr>
            <w:tcW w:w="5386" w:type="dxa"/>
          </w:tcPr>
          <w:p w14:paraId="2755C987" w14:textId="77777777" w:rsidR="006B747C" w:rsidRPr="006B747C" w:rsidRDefault="006B747C" w:rsidP="00216F14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  <w:r w:rsidRPr="006B747C">
              <w:rPr>
                <w:rFonts w:ascii="Helvetica" w:eastAsia="Times New Roman" w:hAnsi="Helvetica" w:cs="Arial"/>
                <w:b/>
                <w:lang w:eastAsia="fr-FR"/>
              </w:rPr>
              <w:t>Signature du/des promeneur(s)</w:t>
            </w:r>
          </w:p>
          <w:p w14:paraId="21211A39" w14:textId="77777777" w:rsidR="006B747C" w:rsidRPr="006B747C" w:rsidRDefault="006B747C" w:rsidP="00216F14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</w:p>
        </w:tc>
      </w:tr>
    </w:tbl>
    <w:p w14:paraId="72C895D3" w14:textId="77777777" w:rsidR="006B747C" w:rsidRDefault="006B747C">
      <w:r>
        <w:br w:type="page"/>
      </w:r>
    </w:p>
    <w:p w14:paraId="1428B5EE" w14:textId="53EAA440" w:rsidR="006B747C" w:rsidRDefault="00E55DCE">
      <w:r>
        <w:rPr>
          <w:noProof/>
        </w:rPr>
        <w:lastRenderedPageBreak/>
        <w:drawing>
          <wp:inline distT="0" distB="0" distL="0" distR="0" wp14:anchorId="6BAC113A" wp14:editId="756D73C0">
            <wp:extent cx="6645910" cy="9400155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747C">
        <w:br w:type="page"/>
      </w:r>
    </w:p>
    <w:p w14:paraId="3CA43838" w14:textId="77777777" w:rsidR="00FB4813" w:rsidRDefault="00173D36" w:rsidP="006B747C">
      <w:pPr>
        <w:spacing w:beforeLines="40" w:before="96" w:after="40" w:line="240" w:lineRule="auto"/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</w:pPr>
      <w:r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lastRenderedPageBreak/>
        <w:t xml:space="preserve">Ma structure demande l’aide de </w:t>
      </w:r>
      <w:r w:rsidR="006B747C" w:rsidRPr="0007470F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 xml:space="preserve">soutien d’amorçage :   </w:t>
      </w:r>
    </w:p>
    <w:p w14:paraId="78D8277A" w14:textId="1DE38389" w:rsidR="006B747C" w:rsidRPr="00487896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b/>
          <w:sz w:val="18"/>
          <w:lang w:eastAsia="fr-FR"/>
        </w:rPr>
      </w:pPr>
      <w:r w:rsidRPr="0007470F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>Oui</w:t>
      </w:r>
      <w:r w:rsidR="005D6539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 xml:space="preserve"> </w:t>
      </w:r>
      <w:sdt>
        <w:sdtPr>
          <w:rPr>
            <w:rFonts w:ascii="Helvetica" w:eastAsia="Times New Roman" w:hAnsi="Helvetica" w:cs="Arial"/>
            <w:b/>
            <w:bCs/>
            <w:color w:val="000000"/>
            <w:sz w:val="32"/>
            <w:lang w:eastAsia="fr-FR"/>
          </w:rPr>
          <w:id w:val="166142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FBA">
            <w:rPr>
              <w:rFonts w:ascii="MS Gothic" w:eastAsia="MS Gothic" w:hAnsi="MS Gothic" w:cs="Arial" w:hint="eastAsia"/>
              <w:b/>
              <w:bCs/>
              <w:color w:val="000000"/>
              <w:sz w:val="32"/>
              <w:lang w:eastAsia="fr-FR"/>
            </w:rPr>
            <w:t>☐</w:t>
          </w:r>
        </w:sdtContent>
      </w:sdt>
      <w:r w:rsidRPr="0007470F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>   </w:t>
      </w:r>
      <w:r w:rsidR="00FB4813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 xml:space="preserve">       </w:t>
      </w:r>
      <w:r w:rsidRPr="0007470F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 xml:space="preserve"> Non</w:t>
      </w:r>
      <w:r w:rsidR="005D6539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 xml:space="preserve"> </w:t>
      </w:r>
      <w:sdt>
        <w:sdtPr>
          <w:rPr>
            <w:rFonts w:ascii="Helvetica" w:eastAsia="Times New Roman" w:hAnsi="Helvetica" w:cs="Arial"/>
            <w:b/>
            <w:bCs/>
            <w:color w:val="000000"/>
            <w:sz w:val="32"/>
            <w:lang w:eastAsia="fr-FR"/>
          </w:rPr>
          <w:id w:val="-189658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752">
            <w:rPr>
              <w:rFonts w:ascii="MS Gothic" w:eastAsia="MS Gothic" w:hAnsi="MS Gothic" w:cs="Arial" w:hint="eastAsia"/>
              <w:b/>
              <w:bCs/>
              <w:color w:val="000000"/>
              <w:sz w:val="32"/>
              <w:lang w:eastAsia="fr-FR"/>
            </w:rPr>
            <w:t>☐</w:t>
          </w:r>
        </w:sdtContent>
      </w:sdt>
    </w:p>
    <w:p w14:paraId="5D996532" w14:textId="3E3DAF17" w:rsidR="00916765" w:rsidRPr="00916765" w:rsidRDefault="00916765" w:rsidP="00916765">
      <w:pPr>
        <w:spacing w:beforeLines="40" w:before="96" w:after="40" w:line="240" w:lineRule="auto"/>
        <w:rPr>
          <w:rFonts w:ascii="Helvetica" w:eastAsia="Times New Roman" w:hAnsi="Helvetica" w:cs="Arial"/>
          <w:i/>
          <w:iCs/>
          <w:color w:val="000000"/>
          <w:sz w:val="24"/>
          <w:szCs w:val="20"/>
          <w:lang w:eastAsia="fr-FR"/>
        </w:rPr>
      </w:pPr>
      <w:r w:rsidRPr="00916765">
        <w:rPr>
          <w:rFonts w:ascii="Helvetica" w:eastAsia="Times New Roman" w:hAnsi="Helvetica" w:cs="Arial"/>
          <w:i/>
          <w:iCs/>
          <w:color w:val="000000"/>
          <w:sz w:val="24"/>
          <w:szCs w:val="20"/>
          <w:lang w:eastAsia="fr-FR"/>
        </w:rPr>
        <w:t xml:space="preserve">Si ma structure est PS Jeune, elle ne peut </w:t>
      </w:r>
      <w:r w:rsidR="005D6539">
        <w:rPr>
          <w:rFonts w:ascii="Helvetica" w:eastAsia="Times New Roman" w:hAnsi="Helvetica" w:cs="Arial"/>
          <w:i/>
          <w:iCs/>
          <w:color w:val="000000"/>
          <w:sz w:val="24"/>
          <w:szCs w:val="20"/>
          <w:lang w:eastAsia="fr-FR"/>
        </w:rPr>
        <w:t xml:space="preserve">pas </w:t>
      </w:r>
      <w:r w:rsidRPr="00916765">
        <w:rPr>
          <w:rFonts w:ascii="Helvetica" w:eastAsia="Times New Roman" w:hAnsi="Helvetica" w:cs="Arial"/>
          <w:i/>
          <w:iCs/>
          <w:color w:val="000000"/>
          <w:sz w:val="24"/>
          <w:szCs w:val="20"/>
          <w:lang w:eastAsia="fr-FR"/>
        </w:rPr>
        <w:t>bénéficier de l’aide d’amorçage</w:t>
      </w:r>
      <w:r w:rsidR="005D6539">
        <w:rPr>
          <w:rFonts w:ascii="Helvetica" w:eastAsia="Times New Roman" w:hAnsi="Helvetica" w:cs="Arial"/>
          <w:i/>
          <w:iCs/>
          <w:color w:val="000000"/>
          <w:sz w:val="24"/>
          <w:szCs w:val="20"/>
          <w:lang w:eastAsia="fr-FR"/>
        </w:rPr>
        <w:t>.</w:t>
      </w:r>
    </w:p>
    <w:p w14:paraId="176F601E" w14:textId="061E907B" w:rsidR="006B747C" w:rsidRPr="006B747C" w:rsidRDefault="00916765" w:rsidP="00FB4813">
      <w:pPr>
        <w:spacing w:beforeLines="40" w:before="96" w:after="40" w:line="240" w:lineRule="auto"/>
        <w:jc w:val="right"/>
        <w:rPr>
          <w:rFonts w:ascii="Helvetica" w:eastAsia="Times New Roman" w:hAnsi="Helvetica" w:cs="Arial"/>
          <w:lang w:eastAsia="fr-FR"/>
        </w:rPr>
      </w:pPr>
      <w:r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 xml:space="preserve">       </w:t>
      </w:r>
      <w:r w:rsidR="006B747C" w:rsidRPr="006B747C">
        <w:rPr>
          <w:rFonts w:ascii="Helvetica" w:eastAsia="Times New Roman" w:hAnsi="Helvetica" w:cs="Arial"/>
          <w:color w:val="000000"/>
          <w:lang w:eastAsia="fr-FR"/>
        </w:rPr>
        <w:t> </w:t>
      </w:r>
    </w:p>
    <w:p w14:paraId="26C72ED9" w14:textId="5506118B" w:rsidR="006B747C" w:rsidRPr="00B708A9" w:rsidRDefault="006B747C" w:rsidP="00B708A9">
      <w:pPr>
        <w:pStyle w:val="Paragraphedeliste"/>
        <w:numPr>
          <w:ilvl w:val="0"/>
          <w:numId w:val="5"/>
        </w:numPr>
        <w:shd w:val="clear" w:color="auto" w:fill="FFC000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</w:pPr>
      <w:r w:rsidRPr="00B708A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 xml:space="preserve">CONTEXTE DE LA DEMANDE </w:t>
      </w:r>
      <w:r w:rsidR="002F0C9F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DE L’AIDE DE SOUTIEN D’AMOR</w:t>
      </w:r>
      <w:r w:rsidR="005D653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Ç</w:t>
      </w:r>
      <w:r w:rsidR="002F0C9F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AGE</w:t>
      </w:r>
    </w:p>
    <w:p w14:paraId="425D0D67" w14:textId="77777777" w:rsidR="006B747C" w:rsidRPr="006B747C" w:rsidRDefault="006B747C" w:rsidP="006B747C">
      <w:pPr>
        <w:spacing w:beforeLines="40" w:before="96" w:after="40" w:line="240" w:lineRule="auto"/>
        <w:rPr>
          <w:rFonts w:ascii="Helvetica" w:eastAsia="Times New Roman" w:hAnsi="Helvetica" w:cs="Arial"/>
          <w:lang w:eastAsia="fr-FR"/>
        </w:rPr>
      </w:pPr>
    </w:p>
    <w:p w14:paraId="06D808B4" w14:textId="6F2CF5AC" w:rsidR="006B747C" w:rsidRPr="006B747C" w:rsidRDefault="002F0C9F" w:rsidP="006B747C">
      <w:pPr>
        <w:spacing w:beforeLines="40" w:before="96" w:after="40"/>
        <w:jc w:val="both"/>
        <w:rPr>
          <w:rFonts w:ascii="Helvetica" w:eastAsia="Times New Roman" w:hAnsi="Helvetica" w:cs="Arial"/>
          <w:color w:val="000000"/>
          <w:lang w:eastAsia="fr-FR"/>
        </w:rPr>
      </w:pPr>
      <w:r>
        <w:rPr>
          <w:rFonts w:ascii="Helvetica" w:eastAsia="Times New Roman" w:hAnsi="Helvetica" w:cs="Arial"/>
          <w:color w:val="000000"/>
          <w:lang w:eastAsia="fr-FR"/>
        </w:rPr>
        <w:t>L’aide de</w:t>
      </w:r>
      <w:r w:rsidR="006B747C" w:rsidRPr="006B747C">
        <w:rPr>
          <w:rFonts w:ascii="Helvetica" w:eastAsia="Times New Roman" w:hAnsi="Helvetica" w:cs="Arial"/>
          <w:color w:val="000000"/>
          <w:lang w:eastAsia="fr-FR"/>
        </w:rPr>
        <w:t xml:space="preserve"> soutien d’amorçage est une </w:t>
      </w:r>
      <w:r>
        <w:rPr>
          <w:rFonts w:ascii="Helvetica" w:eastAsia="Times New Roman" w:hAnsi="Helvetica" w:cs="Arial"/>
          <w:color w:val="000000"/>
          <w:lang w:eastAsia="fr-FR"/>
        </w:rPr>
        <w:t>aide</w:t>
      </w:r>
      <w:r w:rsidR="006B747C" w:rsidRPr="006B747C">
        <w:rPr>
          <w:rFonts w:ascii="Helvetica" w:eastAsia="Times New Roman" w:hAnsi="Helvetica" w:cs="Arial"/>
          <w:color w:val="000000"/>
          <w:lang w:eastAsia="fr-FR"/>
        </w:rPr>
        <w:t xml:space="preserve"> attribuée aux structures </w:t>
      </w:r>
      <w:r w:rsidR="001608B2">
        <w:rPr>
          <w:rFonts w:ascii="Helvetica" w:eastAsia="Times New Roman" w:hAnsi="Helvetica" w:cs="Arial"/>
          <w:color w:val="000000"/>
          <w:lang w:eastAsia="fr-FR"/>
        </w:rPr>
        <w:t>qui en font</w:t>
      </w:r>
      <w:r w:rsidR="006B747C" w:rsidRPr="006B747C">
        <w:rPr>
          <w:rFonts w:ascii="Helvetica" w:eastAsia="Times New Roman" w:hAnsi="Helvetica" w:cs="Arial"/>
          <w:color w:val="000000"/>
          <w:lang w:eastAsia="fr-FR"/>
        </w:rPr>
        <w:t xml:space="preserve"> la demande pour soutenir l’activité en ligne des </w:t>
      </w:r>
      <w:r w:rsidR="005D6539">
        <w:rPr>
          <w:rFonts w:ascii="Helvetica" w:eastAsia="Times New Roman" w:hAnsi="Helvetica" w:cs="Arial"/>
          <w:color w:val="000000"/>
          <w:lang w:eastAsia="fr-FR"/>
        </w:rPr>
        <w:t>P</w:t>
      </w:r>
      <w:r w:rsidR="006B747C" w:rsidRPr="006B747C">
        <w:rPr>
          <w:rFonts w:ascii="Helvetica" w:eastAsia="Times New Roman" w:hAnsi="Helvetica" w:cs="Arial"/>
          <w:color w:val="000000"/>
          <w:lang w:eastAsia="fr-FR"/>
        </w:rPr>
        <w:t xml:space="preserve">romeneurs du </w:t>
      </w:r>
      <w:r w:rsidR="005D6539">
        <w:rPr>
          <w:rFonts w:ascii="Helvetica" w:eastAsia="Times New Roman" w:hAnsi="Helvetica" w:cs="Arial"/>
          <w:color w:val="000000"/>
          <w:lang w:eastAsia="fr-FR"/>
        </w:rPr>
        <w:t>N</w:t>
      </w:r>
      <w:r w:rsidR="006B747C" w:rsidRPr="006B747C">
        <w:rPr>
          <w:rFonts w:ascii="Helvetica" w:eastAsia="Times New Roman" w:hAnsi="Helvetica" w:cs="Arial"/>
          <w:color w:val="000000"/>
          <w:lang w:eastAsia="fr-FR"/>
        </w:rPr>
        <w:t>et</w:t>
      </w:r>
      <w:r w:rsidR="005D6539" w:rsidRPr="005D6539">
        <w:rPr>
          <w:rFonts w:ascii="Helvetica" w:eastAsia="Times New Roman" w:hAnsi="Helvetica" w:cs="Arial"/>
          <w:color w:val="000000"/>
          <w:lang w:eastAsia="fr-FR"/>
        </w:rPr>
        <w:t xml:space="preserve"> Jeunesse</w:t>
      </w:r>
      <w:r w:rsidR="006B747C" w:rsidRPr="006B747C">
        <w:rPr>
          <w:rFonts w:ascii="Helvetica" w:eastAsia="Times New Roman" w:hAnsi="Helvetica" w:cs="Arial"/>
          <w:color w:val="000000"/>
          <w:lang w:eastAsia="fr-FR"/>
        </w:rPr>
        <w:t xml:space="preserve">. </w:t>
      </w:r>
    </w:p>
    <w:p w14:paraId="28D2A487" w14:textId="77777777" w:rsidR="006B747C" w:rsidRPr="006B747C" w:rsidRDefault="002F0C9F" w:rsidP="006B747C">
      <w:pPr>
        <w:spacing w:beforeLines="40" w:before="96" w:after="40"/>
        <w:jc w:val="both"/>
        <w:rPr>
          <w:rFonts w:ascii="Helvetica" w:eastAsia="Times New Roman" w:hAnsi="Helvetica" w:cs="Arial"/>
          <w:color w:val="000000"/>
          <w:u w:val="single"/>
          <w:lang w:eastAsia="fr-FR"/>
        </w:rPr>
      </w:pPr>
      <w:r>
        <w:rPr>
          <w:rFonts w:ascii="Helvetica" w:eastAsia="Times New Roman" w:hAnsi="Helvetica" w:cs="Arial"/>
          <w:color w:val="000000"/>
          <w:u w:val="single"/>
          <w:lang w:eastAsia="fr-FR"/>
        </w:rPr>
        <w:t>L’aide de</w:t>
      </w:r>
      <w:r w:rsidR="006B747C" w:rsidRPr="006B747C">
        <w:rPr>
          <w:rFonts w:ascii="Helvetica" w:eastAsia="Times New Roman" w:hAnsi="Helvetica" w:cs="Arial"/>
          <w:color w:val="000000"/>
          <w:u w:val="single"/>
          <w:lang w:eastAsia="fr-FR"/>
        </w:rPr>
        <w:t xml:space="preserve"> soutien d’amorçage est :</w:t>
      </w:r>
    </w:p>
    <w:p w14:paraId="33FE9F4B" w14:textId="2C489E58" w:rsidR="006B747C" w:rsidRPr="006B747C" w:rsidRDefault="00F649E7" w:rsidP="006B747C">
      <w:pPr>
        <w:pStyle w:val="Paragraphedeliste"/>
        <w:numPr>
          <w:ilvl w:val="0"/>
          <w:numId w:val="7"/>
        </w:numPr>
        <w:spacing w:beforeLines="40" w:before="96" w:after="40"/>
        <w:jc w:val="both"/>
        <w:rPr>
          <w:rFonts w:ascii="Helvetica" w:eastAsia="Times New Roman" w:hAnsi="Helvetica" w:cs="Arial"/>
          <w:color w:val="000000"/>
          <w:lang w:eastAsia="fr-FR"/>
        </w:rPr>
      </w:pPr>
      <w:r>
        <w:rPr>
          <w:rFonts w:ascii="Helvetica" w:eastAsia="Times New Roman" w:hAnsi="Helvetica" w:cs="Arial"/>
          <w:color w:val="000000"/>
          <w:lang w:eastAsia="fr-FR"/>
        </w:rPr>
        <w:t>N</w:t>
      </w:r>
      <w:r w:rsidR="006B747C" w:rsidRPr="006B747C">
        <w:rPr>
          <w:rFonts w:ascii="Helvetica" w:eastAsia="Times New Roman" w:hAnsi="Helvetica" w:cs="Arial"/>
          <w:color w:val="000000"/>
          <w:lang w:eastAsia="fr-FR"/>
        </w:rPr>
        <w:t>on cumulable avec la PS Jeune ;</w:t>
      </w:r>
    </w:p>
    <w:p w14:paraId="4A31C854" w14:textId="19518F62" w:rsidR="006B747C" w:rsidRPr="006B747C" w:rsidRDefault="00F649E7" w:rsidP="006B747C">
      <w:pPr>
        <w:pStyle w:val="Paragraphedeliste"/>
        <w:numPr>
          <w:ilvl w:val="0"/>
          <w:numId w:val="7"/>
        </w:numPr>
        <w:spacing w:beforeLines="40" w:before="96" w:after="40"/>
        <w:jc w:val="both"/>
        <w:rPr>
          <w:rFonts w:ascii="Helvetica" w:eastAsia="Times New Roman" w:hAnsi="Helvetica" w:cs="Arial"/>
          <w:lang w:eastAsia="fr-FR"/>
        </w:rPr>
      </w:pPr>
      <w:r>
        <w:rPr>
          <w:rFonts w:ascii="Helvetica" w:eastAsia="Times New Roman" w:hAnsi="Helvetica" w:cs="Arial"/>
          <w:lang w:eastAsia="fr-FR"/>
        </w:rPr>
        <w:t>D</w:t>
      </w:r>
      <w:r w:rsidR="006B747C" w:rsidRPr="006B747C">
        <w:rPr>
          <w:rFonts w:ascii="Helvetica" w:eastAsia="Times New Roman" w:hAnsi="Helvetica" w:cs="Arial"/>
          <w:lang w:eastAsia="fr-FR"/>
        </w:rPr>
        <w:t>e 1</w:t>
      </w:r>
      <w:r w:rsidR="00EC4815">
        <w:rPr>
          <w:rFonts w:ascii="Helvetica" w:eastAsia="Times New Roman" w:hAnsi="Helvetica" w:cs="Arial"/>
          <w:lang w:eastAsia="fr-FR"/>
        </w:rPr>
        <w:t>5</w:t>
      </w:r>
      <w:r w:rsidR="006B747C" w:rsidRPr="006B747C">
        <w:rPr>
          <w:rFonts w:ascii="Helvetica" w:eastAsia="Times New Roman" w:hAnsi="Helvetica" w:cs="Arial"/>
          <w:lang w:eastAsia="fr-FR"/>
        </w:rPr>
        <w:t>00</w:t>
      </w:r>
      <w:r w:rsidR="001608B2">
        <w:rPr>
          <w:rFonts w:ascii="Helvetica" w:eastAsia="Times New Roman" w:hAnsi="Helvetica" w:cs="Arial"/>
          <w:lang w:eastAsia="fr-FR"/>
        </w:rPr>
        <w:t xml:space="preserve"> </w:t>
      </w:r>
      <w:r w:rsidR="006B747C" w:rsidRPr="006B747C">
        <w:rPr>
          <w:rFonts w:ascii="Helvetica" w:eastAsia="Times New Roman" w:hAnsi="Helvetica" w:cs="Arial"/>
          <w:lang w:eastAsia="fr-FR"/>
        </w:rPr>
        <w:t xml:space="preserve">€ par </w:t>
      </w:r>
      <w:r w:rsidR="00916765">
        <w:rPr>
          <w:rFonts w:ascii="Helvetica" w:eastAsia="Times New Roman" w:hAnsi="Helvetica" w:cs="Arial"/>
          <w:lang w:eastAsia="fr-FR"/>
        </w:rPr>
        <w:t>structure</w:t>
      </w:r>
      <w:r w:rsidR="006B747C" w:rsidRPr="006B747C">
        <w:rPr>
          <w:rFonts w:ascii="Helvetica" w:eastAsia="Times New Roman" w:hAnsi="Helvetica" w:cs="Arial"/>
          <w:lang w:eastAsia="fr-FR"/>
        </w:rPr>
        <w:t xml:space="preserve"> par an</w:t>
      </w:r>
      <w:r w:rsidR="005D6539">
        <w:rPr>
          <w:rFonts w:ascii="Helvetica" w:eastAsia="Times New Roman" w:hAnsi="Helvetica" w:cs="Arial"/>
          <w:lang w:eastAsia="fr-FR"/>
        </w:rPr>
        <w:t>, seulement</w:t>
      </w:r>
      <w:r w:rsidR="006B747C" w:rsidRPr="006B747C">
        <w:rPr>
          <w:rFonts w:ascii="Helvetica" w:eastAsia="Times New Roman" w:hAnsi="Helvetica" w:cs="Arial"/>
          <w:lang w:eastAsia="fr-FR"/>
        </w:rPr>
        <w:t xml:space="preserve"> pour la première année d’activité du </w:t>
      </w:r>
      <w:r w:rsidR="005D6539">
        <w:rPr>
          <w:rFonts w:ascii="Helvetica" w:eastAsia="Times New Roman" w:hAnsi="Helvetica" w:cs="Arial"/>
          <w:lang w:eastAsia="fr-FR"/>
        </w:rPr>
        <w:t>P</w:t>
      </w:r>
      <w:r w:rsidR="006B747C" w:rsidRPr="006B747C">
        <w:rPr>
          <w:rFonts w:ascii="Helvetica" w:eastAsia="Times New Roman" w:hAnsi="Helvetica" w:cs="Arial"/>
          <w:lang w:eastAsia="fr-FR"/>
        </w:rPr>
        <w:t xml:space="preserve">romeneur du </w:t>
      </w:r>
      <w:r w:rsidR="005D6539">
        <w:rPr>
          <w:rFonts w:ascii="Helvetica" w:eastAsia="Times New Roman" w:hAnsi="Helvetica" w:cs="Arial"/>
          <w:lang w:eastAsia="fr-FR"/>
        </w:rPr>
        <w:t>N</w:t>
      </w:r>
      <w:r w:rsidR="006B747C" w:rsidRPr="006B747C">
        <w:rPr>
          <w:rFonts w:ascii="Helvetica" w:eastAsia="Times New Roman" w:hAnsi="Helvetica" w:cs="Arial"/>
          <w:lang w:eastAsia="fr-FR"/>
        </w:rPr>
        <w:t>et. (En fonction des situations, un renouvellement pourra être envisagé dans la limite de deux ans de financement maximum</w:t>
      </w:r>
      <w:r w:rsidR="005D6539">
        <w:rPr>
          <w:rFonts w:ascii="Helvetica" w:eastAsia="Times New Roman" w:hAnsi="Helvetica" w:cs="Arial"/>
          <w:lang w:eastAsia="fr-FR"/>
        </w:rPr>
        <w:t>.</w:t>
      </w:r>
      <w:r w:rsidR="006B747C" w:rsidRPr="006B747C">
        <w:rPr>
          <w:rFonts w:ascii="Helvetica" w:eastAsia="Times New Roman" w:hAnsi="Helvetica" w:cs="Arial"/>
          <w:lang w:eastAsia="fr-FR"/>
        </w:rPr>
        <w:t>)</w:t>
      </w:r>
    </w:p>
    <w:p w14:paraId="72DF0E50" w14:textId="77777777" w:rsidR="006B747C" w:rsidRPr="006B747C" w:rsidRDefault="006B747C" w:rsidP="006B747C">
      <w:pPr>
        <w:jc w:val="both"/>
        <w:rPr>
          <w:rFonts w:ascii="Helvetica" w:eastAsia="Times New Roman" w:hAnsi="Helvetica" w:cs="Arial"/>
          <w:color w:val="000000"/>
          <w:lang w:eastAsia="fr-FR"/>
        </w:rPr>
      </w:pPr>
    </w:p>
    <w:p w14:paraId="7234FE0F" w14:textId="77777777" w:rsidR="006B747C" w:rsidRPr="00B708A9" w:rsidRDefault="006B747C" w:rsidP="00B708A9">
      <w:pPr>
        <w:pStyle w:val="Paragraphedeliste"/>
        <w:numPr>
          <w:ilvl w:val="0"/>
          <w:numId w:val="5"/>
        </w:numPr>
        <w:shd w:val="clear" w:color="auto" w:fill="FFC000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</w:pPr>
      <w:r w:rsidRPr="00B708A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PIÈCES JUSTIFICATIVES DEMANDÉES </w:t>
      </w:r>
    </w:p>
    <w:p w14:paraId="76036DF9" w14:textId="77777777" w:rsidR="006B747C" w:rsidRPr="006B747C" w:rsidRDefault="006B747C" w:rsidP="006B747C">
      <w:pPr>
        <w:spacing w:beforeLines="40" w:before="96" w:after="40"/>
        <w:jc w:val="both"/>
        <w:rPr>
          <w:rFonts w:ascii="Helvetica" w:eastAsia="Times New Roman" w:hAnsi="Helvetica" w:cs="Arial"/>
          <w:lang w:eastAsia="fr-FR"/>
        </w:rPr>
      </w:pPr>
    </w:p>
    <w:p w14:paraId="1486F3F3" w14:textId="385F2881" w:rsidR="00D5702C" w:rsidRPr="00D5702C" w:rsidRDefault="00D5702C" w:rsidP="00D5702C">
      <w:pPr>
        <w:pStyle w:val="Paragraphedeliste"/>
        <w:numPr>
          <w:ilvl w:val="0"/>
          <w:numId w:val="8"/>
        </w:numPr>
        <w:spacing w:beforeLines="40" w:before="96" w:after="40"/>
        <w:jc w:val="both"/>
        <w:rPr>
          <w:rFonts w:ascii="Helvetica" w:eastAsia="Times New Roman" w:hAnsi="Helvetica" w:cs="Arial"/>
          <w:color w:val="000000"/>
          <w:lang w:eastAsia="fr-FR"/>
        </w:rPr>
      </w:pPr>
      <w:r>
        <w:rPr>
          <w:rFonts w:ascii="Helvetica" w:eastAsia="Times New Roman" w:hAnsi="Helvetica" w:cs="Arial"/>
          <w:lang w:eastAsia="fr-FR"/>
        </w:rPr>
        <w:t xml:space="preserve">L’ensemble des pièces justificatives demandées en fin de </w:t>
      </w:r>
      <w:r w:rsidR="005D6539">
        <w:rPr>
          <w:rFonts w:ascii="Helvetica" w:eastAsia="Times New Roman" w:hAnsi="Helvetica" w:cs="Arial"/>
          <w:lang w:eastAsia="fr-FR"/>
        </w:rPr>
        <w:t>ce dossier</w:t>
      </w:r>
      <w:r>
        <w:rPr>
          <w:rFonts w:ascii="Helvetica" w:eastAsia="Times New Roman" w:hAnsi="Helvetica" w:cs="Arial"/>
          <w:lang w:eastAsia="fr-FR"/>
        </w:rPr>
        <w:t xml:space="preserve"> (</w:t>
      </w:r>
      <w:r w:rsidR="005D6539">
        <w:rPr>
          <w:rFonts w:ascii="Helvetica" w:eastAsia="Times New Roman" w:hAnsi="Helvetica" w:cs="Arial"/>
          <w:lang w:eastAsia="fr-FR"/>
        </w:rPr>
        <w:t>a</w:t>
      </w:r>
      <w:r>
        <w:rPr>
          <w:rFonts w:ascii="Helvetica" w:eastAsia="Times New Roman" w:hAnsi="Helvetica" w:cs="Arial"/>
          <w:lang w:eastAsia="fr-FR"/>
        </w:rPr>
        <w:t xml:space="preserve">nnexe </w:t>
      </w:r>
      <w:r w:rsidR="005D6539">
        <w:rPr>
          <w:rFonts w:ascii="Helvetica" w:eastAsia="Times New Roman" w:hAnsi="Helvetica" w:cs="Arial"/>
          <w:lang w:eastAsia="fr-FR"/>
        </w:rPr>
        <w:t>1</w:t>
      </w:r>
      <w:r>
        <w:rPr>
          <w:rFonts w:ascii="Helvetica" w:eastAsia="Times New Roman" w:hAnsi="Helvetica" w:cs="Arial"/>
          <w:lang w:eastAsia="fr-FR"/>
        </w:rPr>
        <w:t>).</w:t>
      </w:r>
    </w:p>
    <w:p w14:paraId="7C9ED247" w14:textId="7B104D21" w:rsidR="006B747C" w:rsidRDefault="006B747C" w:rsidP="006B747C">
      <w:pPr>
        <w:pStyle w:val="Paragraphedeliste"/>
        <w:numPr>
          <w:ilvl w:val="0"/>
          <w:numId w:val="8"/>
        </w:numPr>
        <w:spacing w:beforeLines="40" w:before="96" w:after="40"/>
        <w:jc w:val="both"/>
        <w:rPr>
          <w:rFonts w:ascii="Helvetica" w:eastAsia="Times New Roman" w:hAnsi="Helvetica" w:cs="Arial"/>
          <w:color w:val="000000"/>
          <w:lang w:eastAsia="fr-FR"/>
        </w:rPr>
      </w:pPr>
      <w:r w:rsidRPr="006B747C">
        <w:rPr>
          <w:rFonts w:ascii="Helvetica" w:eastAsia="Times New Roman" w:hAnsi="Helvetica" w:cs="Arial"/>
          <w:lang w:eastAsia="fr-FR"/>
        </w:rPr>
        <w:t xml:space="preserve">La </w:t>
      </w:r>
      <w:r w:rsidRPr="006B747C">
        <w:rPr>
          <w:rFonts w:ascii="Helvetica" w:eastAsia="Times New Roman" w:hAnsi="Helvetica" w:cs="Arial"/>
          <w:color w:val="000000"/>
          <w:lang w:eastAsia="fr-FR"/>
        </w:rPr>
        <w:t>Charte des Promeneurs du Net</w:t>
      </w:r>
      <w:r w:rsidR="00791EFF" w:rsidRPr="00791EFF">
        <w:rPr>
          <w:rFonts w:ascii="Helvetica" w:eastAsia="Times New Roman" w:hAnsi="Helvetica" w:cs="Arial"/>
          <w:color w:val="000000"/>
          <w:lang w:eastAsia="fr-FR"/>
        </w:rPr>
        <w:t xml:space="preserve"> Jeunesse</w:t>
      </w:r>
      <w:r w:rsidRPr="006B747C">
        <w:rPr>
          <w:rFonts w:ascii="Helvetica" w:eastAsia="Times New Roman" w:hAnsi="Helvetica" w:cs="Arial"/>
          <w:color w:val="000000"/>
          <w:lang w:eastAsia="fr-FR"/>
        </w:rPr>
        <w:t xml:space="preserve"> signée par la structure et le(s) </w:t>
      </w:r>
      <w:r w:rsidR="001608B2">
        <w:rPr>
          <w:rFonts w:ascii="Helvetica" w:eastAsia="Times New Roman" w:hAnsi="Helvetica" w:cs="Arial"/>
          <w:color w:val="000000"/>
          <w:lang w:eastAsia="fr-FR"/>
        </w:rPr>
        <w:t>P</w:t>
      </w:r>
      <w:r w:rsidRPr="006B747C">
        <w:rPr>
          <w:rFonts w:ascii="Helvetica" w:eastAsia="Times New Roman" w:hAnsi="Helvetica" w:cs="Arial"/>
          <w:color w:val="000000"/>
          <w:lang w:eastAsia="fr-FR"/>
        </w:rPr>
        <w:t>romeneur(s) (</w:t>
      </w:r>
      <w:r w:rsidR="00791EFF">
        <w:rPr>
          <w:rFonts w:ascii="Helvetica" w:eastAsia="Times New Roman" w:hAnsi="Helvetica" w:cs="Arial"/>
          <w:color w:val="000000"/>
          <w:lang w:eastAsia="fr-FR"/>
        </w:rPr>
        <w:t>a</w:t>
      </w:r>
      <w:r w:rsidR="001608B2">
        <w:rPr>
          <w:rFonts w:ascii="Helvetica" w:eastAsia="Times New Roman" w:hAnsi="Helvetica" w:cs="Arial"/>
          <w:color w:val="000000"/>
          <w:lang w:eastAsia="fr-FR"/>
        </w:rPr>
        <w:t>nnexe</w:t>
      </w:r>
      <w:r w:rsidR="00D5702C">
        <w:rPr>
          <w:rFonts w:ascii="Helvetica" w:eastAsia="Times New Roman" w:hAnsi="Helvetica" w:cs="Arial"/>
          <w:color w:val="000000"/>
          <w:lang w:eastAsia="fr-FR"/>
        </w:rPr>
        <w:t xml:space="preserve"> 2</w:t>
      </w:r>
      <w:r w:rsidRPr="006B747C">
        <w:rPr>
          <w:rFonts w:ascii="Helvetica" w:eastAsia="Times New Roman" w:hAnsi="Helvetica" w:cs="Arial"/>
          <w:color w:val="000000"/>
          <w:lang w:eastAsia="fr-FR"/>
        </w:rPr>
        <w:t>).</w:t>
      </w:r>
    </w:p>
    <w:p w14:paraId="3D6499A0" w14:textId="77777777" w:rsidR="006B747C" w:rsidRPr="006B747C" w:rsidRDefault="006B747C" w:rsidP="006B747C">
      <w:pPr>
        <w:spacing w:after="0"/>
        <w:jc w:val="both"/>
        <w:rPr>
          <w:rFonts w:ascii="Helvetica" w:eastAsia="Times New Roman" w:hAnsi="Helvetica" w:cs="Arial"/>
          <w:lang w:eastAsia="fr-FR"/>
        </w:rPr>
      </w:pPr>
    </w:p>
    <w:p w14:paraId="57665E79" w14:textId="3FE9EA29" w:rsidR="006B747C" w:rsidRPr="00D83F92" w:rsidRDefault="006B747C" w:rsidP="00805D53">
      <w:pPr>
        <w:spacing w:after="0"/>
        <w:jc w:val="both"/>
        <w:rPr>
          <w:rFonts w:ascii="Helvetica" w:eastAsia="Times New Roman" w:hAnsi="Helvetica" w:cs="Arial"/>
          <w:u w:val="single"/>
          <w:lang w:eastAsia="fr-FR"/>
        </w:rPr>
      </w:pPr>
      <w:r w:rsidRPr="00D83F92">
        <w:rPr>
          <w:rFonts w:ascii="Helvetica" w:eastAsia="Times New Roman" w:hAnsi="Helvetica" w:cs="Arial"/>
          <w:u w:val="single"/>
          <w:lang w:eastAsia="fr-FR"/>
        </w:rPr>
        <w:t xml:space="preserve"> </w:t>
      </w:r>
      <w:r w:rsidRPr="00D83F92">
        <w:rPr>
          <w:rFonts w:ascii="Helvetica" w:eastAsia="Times New Roman" w:hAnsi="Helvetica" w:cs="Arial"/>
          <w:u w:val="single"/>
        </w:rPr>
        <w:t>Les modalités de paiement par la C</w:t>
      </w:r>
      <w:r w:rsidR="00E55DCE">
        <w:rPr>
          <w:rFonts w:ascii="Helvetica" w:eastAsia="Times New Roman" w:hAnsi="Helvetica" w:cs="Arial"/>
          <w:u w:val="single"/>
        </w:rPr>
        <w:t>af</w:t>
      </w:r>
      <w:r w:rsidRPr="00D83F92">
        <w:rPr>
          <w:rFonts w:ascii="Helvetica" w:eastAsia="Times New Roman" w:hAnsi="Helvetica" w:cs="Arial"/>
          <w:u w:val="single"/>
        </w:rPr>
        <w:t xml:space="preserve"> Savoie concernant la subvention</w:t>
      </w:r>
      <w:r w:rsidR="00791EFF">
        <w:rPr>
          <w:rFonts w:ascii="Helvetica" w:eastAsia="Times New Roman" w:hAnsi="Helvetica" w:cs="Arial"/>
          <w:u w:val="single"/>
        </w:rPr>
        <w:t xml:space="preserve"> de</w:t>
      </w:r>
      <w:r w:rsidRPr="00D83F92">
        <w:rPr>
          <w:rFonts w:ascii="Helvetica" w:eastAsia="Times New Roman" w:hAnsi="Helvetica" w:cs="Arial"/>
          <w:u w:val="single"/>
        </w:rPr>
        <w:t xml:space="preserve"> soutien d’amorçage : </w:t>
      </w:r>
    </w:p>
    <w:p w14:paraId="0D432F83" w14:textId="2C7FC08F" w:rsidR="006B747C" w:rsidRPr="00D83F92" w:rsidRDefault="006B747C" w:rsidP="006B747C">
      <w:pPr>
        <w:spacing w:before="100" w:beforeAutospacing="1" w:after="100" w:afterAutospacing="1"/>
        <w:jc w:val="both"/>
        <w:rPr>
          <w:rFonts w:ascii="Helvetica" w:eastAsia="Times New Roman" w:hAnsi="Helvetica" w:cs="Arial"/>
          <w:lang w:eastAsia="fr-FR"/>
        </w:rPr>
      </w:pPr>
      <w:r w:rsidRPr="00D83F92">
        <w:rPr>
          <w:rFonts w:ascii="Helvetica" w:eastAsia="Times New Roman" w:hAnsi="Helvetica" w:cs="Arial"/>
        </w:rPr>
        <w:t>&gt; 70% d’acompte sera versé en année N puis 30% à réception des pièces justific</w:t>
      </w:r>
      <w:r w:rsidR="000D0578" w:rsidRPr="00D83F92">
        <w:rPr>
          <w:rFonts w:ascii="Helvetica" w:eastAsia="Times New Roman" w:hAnsi="Helvetica" w:cs="Arial"/>
        </w:rPr>
        <w:t xml:space="preserve">atives nécessaires au paiement avant </w:t>
      </w:r>
      <w:r w:rsidR="00D83F92" w:rsidRPr="00D83F92">
        <w:rPr>
          <w:rFonts w:ascii="Helvetica" w:eastAsia="Times New Roman" w:hAnsi="Helvetica" w:cs="Arial"/>
        </w:rPr>
        <w:t xml:space="preserve">le </w:t>
      </w:r>
      <w:r w:rsidR="000D0578" w:rsidRPr="00D83F92">
        <w:rPr>
          <w:rFonts w:ascii="Helvetica" w:eastAsia="Times New Roman" w:hAnsi="Helvetica" w:cs="Arial"/>
        </w:rPr>
        <w:t>3</w:t>
      </w:r>
      <w:r w:rsidR="00D83F92" w:rsidRPr="00D83F92">
        <w:rPr>
          <w:rFonts w:ascii="Helvetica" w:eastAsia="Times New Roman" w:hAnsi="Helvetica" w:cs="Arial"/>
        </w:rPr>
        <w:t>0</w:t>
      </w:r>
      <w:r w:rsidR="000D0578" w:rsidRPr="00D83F92">
        <w:rPr>
          <w:rFonts w:ascii="Helvetica" w:eastAsia="Times New Roman" w:hAnsi="Helvetica" w:cs="Arial"/>
        </w:rPr>
        <w:t xml:space="preserve"> </w:t>
      </w:r>
      <w:r w:rsidR="00D83F92" w:rsidRPr="00D83F92">
        <w:rPr>
          <w:rFonts w:ascii="Helvetica" w:eastAsia="Times New Roman" w:hAnsi="Helvetica" w:cs="Arial"/>
        </w:rPr>
        <w:t>avril</w:t>
      </w:r>
      <w:r w:rsidR="000D0578" w:rsidRPr="00D83F92">
        <w:rPr>
          <w:rFonts w:ascii="Helvetica" w:eastAsia="Times New Roman" w:hAnsi="Helvetica" w:cs="Arial"/>
        </w:rPr>
        <w:t xml:space="preserve"> N+1</w:t>
      </w:r>
      <w:r w:rsidR="00D83F92">
        <w:rPr>
          <w:rFonts w:ascii="Helvetica" w:eastAsia="Times New Roman" w:hAnsi="Helvetica" w:cs="Arial"/>
        </w:rPr>
        <w:t>,</w:t>
      </w:r>
      <w:r w:rsidR="000D0578" w:rsidRPr="00D83F92">
        <w:rPr>
          <w:rFonts w:ascii="Helvetica" w:eastAsia="Times New Roman" w:hAnsi="Helvetica" w:cs="Arial"/>
        </w:rPr>
        <w:t xml:space="preserve"> s</w:t>
      </w:r>
      <w:r w:rsidRPr="00D83F92">
        <w:rPr>
          <w:rFonts w:ascii="Helvetica" w:eastAsia="Times New Roman" w:hAnsi="Helvetica" w:cs="Arial"/>
        </w:rPr>
        <w:t xml:space="preserve">oit : </w:t>
      </w:r>
    </w:p>
    <w:p w14:paraId="6582691D" w14:textId="4C93D1D9" w:rsidR="006B747C" w:rsidRPr="00805D53" w:rsidRDefault="006B747C" w:rsidP="00805D53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ascii="Helvetica" w:eastAsia="Times New Roman" w:hAnsi="Helvetica" w:cs="Arial"/>
          <w:lang w:eastAsia="fr-FR"/>
        </w:rPr>
      </w:pPr>
      <w:r w:rsidRPr="00805D53">
        <w:rPr>
          <w:rFonts w:ascii="Helvetica" w:eastAsia="Times New Roman" w:hAnsi="Helvetica" w:cs="Arial"/>
        </w:rPr>
        <w:t xml:space="preserve">Le Compte de résultat et le rapport d’activité </w:t>
      </w:r>
      <w:r w:rsidR="000D0578">
        <w:rPr>
          <w:rFonts w:ascii="Helvetica" w:eastAsia="Times New Roman" w:hAnsi="Helvetica" w:cs="Arial"/>
        </w:rPr>
        <w:t xml:space="preserve">de la structure </w:t>
      </w:r>
      <w:r w:rsidRPr="00805D53">
        <w:rPr>
          <w:rFonts w:ascii="Helvetica" w:eastAsia="Times New Roman" w:hAnsi="Helvetica" w:cs="Arial"/>
        </w:rPr>
        <w:t>signés</w:t>
      </w:r>
      <w:r w:rsidR="00916765">
        <w:rPr>
          <w:rFonts w:ascii="Helvetica" w:eastAsia="Times New Roman" w:hAnsi="Helvetica" w:cs="Arial"/>
        </w:rPr>
        <w:t>, datés et tamponnés</w:t>
      </w:r>
      <w:r w:rsidRPr="00805D53">
        <w:rPr>
          <w:rFonts w:ascii="Helvetica" w:eastAsia="Times New Roman" w:hAnsi="Helvetica" w:cs="Arial"/>
        </w:rPr>
        <w:t xml:space="preserve"> par la personne habilitée</w:t>
      </w:r>
    </w:p>
    <w:p w14:paraId="57076409" w14:textId="0BC903E2" w:rsidR="006B747C" w:rsidRDefault="006B747C" w:rsidP="00805D53">
      <w:pPr>
        <w:pStyle w:val="Paragraphedeliste"/>
        <w:numPr>
          <w:ilvl w:val="0"/>
          <w:numId w:val="9"/>
        </w:numPr>
        <w:spacing w:before="100" w:beforeAutospacing="1" w:after="100" w:afterAutospacing="1"/>
        <w:jc w:val="both"/>
        <w:rPr>
          <w:rFonts w:ascii="Helvetica" w:eastAsia="Times New Roman" w:hAnsi="Helvetica" w:cs="Arial"/>
          <w:lang w:eastAsia="fr-FR"/>
        </w:rPr>
      </w:pPr>
      <w:r w:rsidRPr="00805D53">
        <w:rPr>
          <w:rFonts w:ascii="Helvetica" w:eastAsia="Times New Roman" w:hAnsi="Helvetica" w:cs="Arial"/>
        </w:rPr>
        <w:t>Le bilan de l’action</w:t>
      </w:r>
      <w:r w:rsidR="000D0578">
        <w:rPr>
          <w:rFonts w:ascii="Helvetica" w:eastAsia="Times New Roman" w:hAnsi="Helvetica" w:cs="Arial"/>
        </w:rPr>
        <w:t xml:space="preserve"> Promeneurs du Net</w:t>
      </w:r>
      <w:r w:rsidR="00791EFF" w:rsidRPr="00791EFF">
        <w:rPr>
          <w:rFonts w:ascii="Helvetica" w:eastAsia="Times New Roman" w:hAnsi="Helvetica" w:cs="Arial"/>
        </w:rPr>
        <w:t xml:space="preserve"> Jeunesse</w:t>
      </w:r>
      <w:r w:rsidR="00916765">
        <w:rPr>
          <w:rFonts w:ascii="Helvetica" w:eastAsia="Times New Roman" w:hAnsi="Helvetica" w:cs="Arial"/>
        </w:rPr>
        <w:t xml:space="preserve"> signé, daté et tamponné</w:t>
      </w:r>
    </w:p>
    <w:p w14:paraId="519599B1" w14:textId="77777777" w:rsidR="00805D53" w:rsidRPr="00805D53" w:rsidRDefault="00805D53" w:rsidP="00805D53">
      <w:pPr>
        <w:pStyle w:val="Paragraphedeliste"/>
        <w:spacing w:before="100" w:beforeAutospacing="1" w:after="100" w:afterAutospacing="1"/>
        <w:jc w:val="both"/>
        <w:rPr>
          <w:rFonts w:ascii="Helvetica" w:eastAsia="Times New Roman" w:hAnsi="Helvetica" w:cs="Arial"/>
          <w:lang w:eastAsia="fr-FR"/>
        </w:rPr>
      </w:pPr>
    </w:p>
    <w:p w14:paraId="7335EEC5" w14:textId="77777777" w:rsidR="006B747C" w:rsidRPr="006B747C" w:rsidRDefault="006B747C" w:rsidP="006B747C">
      <w:pPr>
        <w:spacing w:beforeLines="40" w:before="96" w:after="40" w:line="240" w:lineRule="auto"/>
        <w:ind w:left="360"/>
        <w:rPr>
          <w:rFonts w:ascii="Helvetica" w:eastAsia="Times New Roman" w:hAnsi="Helvetica" w:cs="Arial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708"/>
      </w:tblGrid>
      <w:tr w:rsidR="006B747C" w:rsidRPr="006B747C" w14:paraId="62176403" w14:textId="77777777" w:rsidTr="001608B2">
        <w:trPr>
          <w:trHeight w:val="694"/>
        </w:trPr>
        <w:tc>
          <w:tcPr>
            <w:tcW w:w="4606" w:type="dxa"/>
          </w:tcPr>
          <w:p w14:paraId="7715E2BD" w14:textId="77777777" w:rsidR="006B747C" w:rsidRPr="00805D53" w:rsidRDefault="006B747C" w:rsidP="001A5AB5">
            <w:pPr>
              <w:spacing w:beforeLines="40" w:before="96" w:after="40"/>
              <w:rPr>
                <w:rFonts w:ascii="Helvetica" w:hAnsi="Helvetica"/>
                <w:b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Fait à …………………………………</w:t>
            </w:r>
          </w:p>
        </w:tc>
        <w:tc>
          <w:tcPr>
            <w:tcW w:w="5708" w:type="dxa"/>
          </w:tcPr>
          <w:p w14:paraId="1DA87183" w14:textId="77777777" w:rsidR="006B747C" w:rsidRPr="00805D53" w:rsidRDefault="006B747C" w:rsidP="00805D53">
            <w:pPr>
              <w:spacing w:beforeLines="40" w:before="96" w:after="40"/>
              <w:jc w:val="right"/>
              <w:rPr>
                <w:rFonts w:ascii="Helvetica" w:eastAsia="Times New Roman" w:hAnsi="Helvetica" w:cs="Arial"/>
                <w:b/>
                <w:lang w:eastAsia="fr-FR"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Le …………………………………</w:t>
            </w:r>
            <w:proofErr w:type="gramStart"/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…….</w:t>
            </w:r>
            <w:proofErr w:type="gramEnd"/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.</w:t>
            </w:r>
          </w:p>
        </w:tc>
      </w:tr>
      <w:tr w:rsidR="006B747C" w:rsidRPr="006B747C" w14:paraId="6C7C71B0" w14:textId="77777777" w:rsidTr="001608B2">
        <w:trPr>
          <w:trHeight w:val="1911"/>
        </w:trPr>
        <w:tc>
          <w:tcPr>
            <w:tcW w:w="4606" w:type="dxa"/>
          </w:tcPr>
          <w:p w14:paraId="3664B47C" w14:textId="77777777" w:rsidR="006B747C" w:rsidRPr="00805D53" w:rsidRDefault="006B747C" w:rsidP="001A5AB5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  <w:r w:rsidRPr="00805D53">
              <w:rPr>
                <w:rFonts w:ascii="Helvetica" w:hAnsi="Helvetica"/>
                <w:b/>
              </w:rPr>
              <w:br w:type="page"/>
            </w: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Signature du représentant de la structure et cachet de la structure :</w:t>
            </w:r>
          </w:p>
          <w:p w14:paraId="506CDA61" w14:textId="77777777" w:rsidR="006B747C" w:rsidRPr="00805D53" w:rsidRDefault="006B747C" w:rsidP="001A5AB5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</w:p>
          <w:p w14:paraId="7B029333" w14:textId="77777777" w:rsidR="006B747C" w:rsidRPr="00805D53" w:rsidRDefault="006B747C" w:rsidP="001A5AB5">
            <w:pPr>
              <w:rPr>
                <w:rFonts w:ascii="Helvetica" w:eastAsia="Times New Roman" w:hAnsi="Helvetica" w:cs="Arial"/>
                <w:b/>
                <w:lang w:eastAsia="fr-FR"/>
              </w:rPr>
            </w:pPr>
          </w:p>
          <w:p w14:paraId="2CD6152C" w14:textId="77777777" w:rsidR="006B747C" w:rsidRPr="00805D53" w:rsidRDefault="006B747C" w:rsidP="001A5AB5">
            <w:pPr>
              <w:tabs>
                <w:tab w:val="left" w:pos="1265"/>
              </w:tabs>
              <w:rPr>
                <w:rFonts w:ascii="Helvetica" w:eastAsia="Times New Roman" w:hAnsi="Helvetica" w:cs="Arial"/>
                <w:b/>
                <w:lang w:eastAsia="fr-FR"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ab/>
            </w:r>
          </w:p>
        </w:tc>
        <w:tc>
          <w:tcPr>
            <w:tcW w:w="5708" w:type="dxa"/>
          </w:tcPr>
          <w:p w14:paraId="2BF70663" w14:textId="77777777" w:rsidR="006B747C" w:rsidRPr="00805D53" w:rsidRDefault="006B747C" w:rsidP="00805D53">
            <w:pPr>
              <w:spacing w:beforeLines="40" w:before="96" w:after="40"/>
              <w:jc w:val="right"/>
              <w:rPr>
                <w:rFonts w:ascii="Helvetica" w:eastAsia="Times New Roman" w:hAnsi="Helvetica" w:cs="Arial"/>
                <w:b/>
                <w:lang w:eastAsia="fr-FR"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Signature du/des promeneur(s)</w:t>
            </w:r>
          </w:p>
          <w:p w14:paraId="3EBCCFCB" w14:textId="77777777" w:rsidR="006B747C" w:rsidRPr="00805D53" w:rsidRDefault="006B747C" w:rsidP="00805D53">
            <w:pPr>
              <w:spacing w:beforeLines="40" w:before="96" w:after="40"/>
              <w:jc w:val="right"/>
              <w:rPr>
                <w:rFonts w:ascii="Helvetica" w:eastAsia="Times New Roman" w:hAnsi="Helvetica" w:cs="Arial"/>
                <w:b/>
                <w:lang w:eastAsia="fr-FR"/>
              </w:rPr>
            </w:pPr>
          </w:p>
        </w:tc>
      </w:tr>
    </w:tbl>
    <w:p w14:paraId="7D22700F" w14:textId="77777777" w:rsidR="006B747C" w:rsidRDefault="006B747C">
      <w:r>
        <w:br w:type="page"/>
      </w:r>
    </w:p>
    <w:p w14:paraId="2D31EADC" w14:textId="177E9936" w:rsidR="006B747C" w:rsidRDefault="00E55DCE">
      <w:r>
        <w:rPr>
          <w:noProof/>
        </w:rPr>
        <w:lastRenderedPageBreak/>
        <w:drawing>
          <wp:inline distT="0" distB="0" distL="0" distR="0" wp14:anchorId="6EC87538" wp14:editId="5D2E9A93">
            <wp:extent cx="6645910" cy="9400155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747C">
        <w:br w:type="page"/>
      </w:r>
    </w:p>
    <w:p w14:paraId="6F0BB3B0" w14:textId="61648E34" w:rsidR="00805D53" w:rsidRPr="000D0578" w:rsidRDefault="00173D36" w:rsidP="00805D53">
      <w:pPr>
        <w:spacing w:beforeLines="40" w:before="96" w:after="40" w:line="240" w:lineRule="auto"/>
        <w:rPr>
          <w:rFonts w:ascii="Helvetica" w:eastAsia="Times New Roman" w:hAnsi="Helvetica" w:cs="Arial"/>
          <w:b/>
          <w:sz w:val="28"/>
          <w:lang w:eastAsia="fr-FR"/>
        </w:rPr>
      </w:pPr>
      <w:r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lastRenderedPageBreak/>
        <w:t>Ma structure demande l’aide d’a</w:t>
      </w:r>
      <w:r w:rsidR="00805D53" w:rsidRPr="000D0578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>cquisition de matériel : Oui</w:t>
      </w:r>
      <w:r w:rsidR="00791EFF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 xml:space="preserve"> </w:t>
      </w:r>
      <w:sdt>
        <w:sdtPr>
          <w:rPr>
            <w:rFonts w:ascii="Helvetica" w:eastAsia="Times New Roman" w:hAnsi="Helvetica" w:cs="Arial"/>
            <w:b/>
            <w:bCs/>
            <w:color w:val="000000"/>
            <w:sz w:val="32"/>
            <w:szCs w:val="40"/>
            <w:lang w:eastAsia="fr-FR"/>
          </w:rPr>
          <w:id w:val="-35288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896">
            <w:rPr>
              <w:rFonts w:ascii="MS Gothic" w:eastAsia="MS Gothic" w:hAnsi="MS Gothic" w:cs="Arial" w:hint="eastAsia"/>
              <w:b/>
              <w:bCs/>
              <w:color w:val="000000"/>
              <w:sz w:val="32"/>
              <w:szCs w:val="40"/>
              <w:lang w:eastAsia="fr-FR"/>
            </w:rPr>
            <w:t>☐</w:t>
          </w:r>
        </w:sdtContent>
      </w:sdt>
      <w:r w:rsidR="00805D53" w:rsidRPr="000D0578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>   Non</w:t>
      </w:r>
      <w:r w:rsidR="00791EFF">
        <w:rPr>
          <w:rFonts w:ascii="Helvetica" w:eastAsia="Times New Roman" w:hAnsi="Helvetica" w:cs="Arial"/>
          <w:b/>
          <w:bCs/>
          <w:color w:val="000000"/>
          <w:sz w:val="28"/>
          <w:lang w:eastAsia="fr-FR"/>
        </w:rPr>
        <w:t xml:space="preserve"> </w:t>
      </w:r>
      <w:sdt>
        <w:sdtPr>
          <w:rPr>
            <w:rFonts w:ascii="Helvetica" w:eastAsia="Times New Roman" w:hAnsi="Helvetica" w:cs="Arial"/>
            <w:b/>
            <w:bCs/>
            <w:color w:val="000000"/>
            <w:sz w:val="32"/>
            <w:szCs w:val="40"/>
            <w:lang w:eastAsia="fr-FR"/>
          </w:rPr>
          <w:id w:val="-19437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896">
            <w:rPr>
              <w:rFonts w:ascii="MS Gothic" w:eastAsia="MS Gothic" w:hAnsi="MS Gothic" w:cs="Arial" w:hint="eastAsia"/>
              <w:b/>
              <w:bCs/>
              <w:color w:val="000000"/>
              <w:sz w:val="32"/>
              <w:szCs w:val="40"/>
              <w:lang w:eastAsia="fr-FR"/>
            </w:rPr>
            <w:t>☐</w:t>
          </w:r>
        </w:sdtContent>
      </w:sdt>
    </w:p>
    <w:p w14:paraId="2EF968DD" w14:textId="77777777" w:rsidR="00805D53" w:rsidRDefault="00805D53" w:rsidP="00805D53">
      <w:pPr>
        <w:spacing w:beforeLines="40" w:before="96" w:after="40" w:line="240" w:lineRule="auto"/>
        <w:rPr>
          <w:rFonts w:ascii="Helvetica" w:hAnsi="Helvetica" w:cs="Arial"/>
        </w:rPr>
      </w:pPr>
    </w:p>
    <w:p w14:paraId="05EA9FA2" w14:textId="77777777" w:rsidR="000010B7" w:rsidRPr="00805D53" w:rsidRDefault="000010B7" w:rsidP="00805D53">
      <w:pPr>
        <w:spacing w:beforeLines="40" w:before="96" w:after="40" w:line="240" w:lineRule="auto"/>
        <w:rPr>
          <w:rFonts w:ascii="Helvetica" w:hAnsi="Helvetica" w:cs="Arial"/>
        </w:rPr>
      </w:pPr>
    </w:p>
    <w:p w14:paraId="3138BEED" w14:textId="5E9A9B82" w:rsidR="00805D53" w:rsidRPr="00D83F92" w:rsidRDefault="00805D53" w:rsidP="00D83F92">
      <w:pPr>
        <w:pStyle w:val="Paragraphedeliste"/>
        <w:numPr>
          <w:ilvl w:val="0"/>
          <w:numId w:val="10"/>
        </w:numPr>
        <w:shd w:val="clear" w:color="auto" w:fill="00B46F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</w:pPr>
      <w:r w:rsidRPr="00D83F92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 xml:space="preserve">CONTEXTE DE LA DEMANDE </w:t>
      </w:r>
      <w:r w:rsidR="00D83F92" w:rsidRPr="00D83F92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DE L’AIDE</w:t>
      </w:r>
      <w:r w:rsidR="002F0C9F" w:rsidRPr="00D83F92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 xml:space="preserve"> ACQUISITION DE MATERIEL</w:t>
      </w:r>
    </w:p>
    <w:p w14:paraId="6444E240" w14:textId="77777777" w:rsidR="00216F14" w:rsidRDefault="00216F14" w:rsidP="00805D53">
      <w:pPr>
        <w:spacing w:beforeLines="40" w:before="96" w:after="4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</w:p>
    <w:p w14:paraId="69015F5D" w14:textId="69B044C5" w:rsidR="00805D53" w:rsidRPr="00805D53" w:rsidRDefault="002F0C9F" w:rsidP="000010B7">
      <w:pPr>
        <w:spacing w:beforeLines="40" w:before="96" w:after="2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  <w:r>
        <w:rPr>
          <w:rFonts w:ascii="Helvetica" w:eastAsia="Times New Roman" w:hAnsi="Helvetica" w:cs="Arial"/>
          <w:color w:val="000000"/>
          <w:lang w:eastAsia="fr-FR"/>
        </w:rPr>
        <w:t>L’aide</w:t>
      </w:r>
      <w:r w:rsidR="00805D53" w:rsidRPr="00805D53">
        <w:rPr>
          <w:rFonts w:ascii="Helvetica" w:eastAsia="Times New Roman" w:hAnsi="Helvetica" w:cs="Arial"/>
          <w:color w:val="000000"/>
          <w:lang w:eastAsia="fr-FR"/>
        </w:rPr>
        <w:t xml:space="preserve"> « acquisition de matériel » est une </w:t>
      </w:r>
      <w:r>
        <w:rPr>
          <w:rFonts w:ascii="Helvetica" w:eastAsia="Times New Roman" w:hAnsi="Helvetica" w:cs="Arial"/>
          <w:color w:val="000000"/>
          <w:lang w:eastAsia="fr-FR"/>
        </w:rPr>
        <w:t>aide</w:t>
      </w:r>
      <w:r w:rsidR="00805D53" w:rsidRPr="00805D53">
        <w:rPr>
          <w:rFonts w:ascii="Helvetica" w:eastAsia="Times New Roman" w:hAnsi="Helvetica" w:cs="Arial"/>
          <w:color w:val="000000"/>
          <w:lang w:eastAsia="fr-FR"/>
        </w:rPr>
        <w:t xml:space="preserve"> permettant aux structures entrant dans le dispositif Promeneurs du Net</w:t>
      </w:r>
      <w:r w:rsidR="00791EFF" w:rsidRPr="00791EFF">
        <w:rPr>
          <w:rFonts w:ascii="Helvetica" w:eastAsia="Times New Roman" w:hAnsi="Helvetica" w:cs="Arial"/>
          <w:color w:val="000000"/>
          <w:lang w:eastAsia="fr-FR"/>
        </w:rPr>
        <w:t xml:space="preserve"> Jeunesse</w:t>
      </w:r>
      <w:r w:rsidR="00805D53" w:rsidRPr="00805D53">
        <w:rPr>
          <w:rFonts w:ascii="Helvetica" w:eastAsia="Times New Roman" w:hAnsi="Helvetica" w:cs="Arial"/>
          <w:color w:val="000000"/>
          <w:lang w:eastAsia="fr-FR"/>
        </w:rPr>
        <w:t xml:space="preserve"> de pouvoir s’équiper en matériel numérique nécessaire au bon déroulement des missions du promeneur. </w:t>
      </w:r>
      <w:r w:rsidR="00916765">
        <w:rPr>
          <w:rFonts w:ascii="Helvetica" w:eastAsia="Times New Roman" w:hAnsi="Helvetica" w:cs="Arial"/>
          <w:color w:val="000000"/>
          <w:lang w:eastAsia="fr-FR"/>
        </w:rPr>
        <w:t xml:space="preserve">Toute demande est soumise à l’approbation du CCA de la Caf. </w:t>
      </w:r>
    </w:p>
    <w:p w14:paraId="00979799" w14:textId="77777777" w:rsidR="000010B7" w:rsidRDefault="000010B7" w:rsidP="000010B7">
      <w:pPr>
        <w:spacing w:beforeLines="40" w:before="96" w:after="2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</w:p>
    <w:p w14:paraId="2433735A" w14:textId="586D9FC8" w:rsidR="00916765" w:rsidRDefault="00805D53" w:rsidP="000010B7">
      <w:pPr>
        <w:spacing w:beforeLines="40" w:before="96" w:after="2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  <w:r w:rsidRPr="00805D53">
        <w:rPr>
          <w:rFonts w:ascii="Helvetica" w:eastAsia="Times New Roman" w:hAnsi="Helvetica" w:cs="Arial"/>
          <w:color w:val="000000"/>
          <w:lang w:eastAsia="fr-FR"/>
        </w:rPr>
        <w:t xml:space="preserve">L’aide financière est cumulable avec la PS Jeune. </w:t>
      </w:r>
    </w:p>
    <w:p w14:paraId="4AAC4587" w14:textId="77777777" w:rsidR="000010B7" w:rsidRDefault="000010B7" w:rsidP="000010B7">
      <w:pPr>
        <w:spacing w:beforeLines="40" w:before="96" w:after="2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</w:p>
    <w:p w14:paraId="74B467BF" w14:textId="529F7730" w:rsidR="00805D53" w:rsidRPr="00916765" w:rsidRDefault="00916765" w:rsidP="000010B7">
      <w:pPr>
        <w:spacing w:beforeLines="40" w:before="96" w:after="20" w:line="240" w:lineRule="auto"/>
        <w:jc w:val="both"/>
        <w:rPr>
          <w:rFonts w:ascii="Helvetica" w:eastAsia="Times New Roman" w:hAnsi="Helvetica" w:cs="Arial"/>
          <w:i/>
          <w:iCs/>
          <w:color w:val="000000"/>
          <w:lang w:eastAsia="fr-FR"/>
        </w:rPr>
      </w:pPr>
      <w:r>
        <w:rPr>
          <w:rFonts w:ascii="Helvetica" w:eastAsia="Times New Roman" w:hAnsi="Helvetica" w:cs="Arial"/>
          <w:color w:val="000000"/>
          <w:lang w:eastAsia="fr-FR"/>
        </w:rPr>
        <w:t>L’aide financière est attachée à un Promeneur (</w:t>
      </w:r>
      <w:r w:rsidRPr="00916765">
        <w:rPr>
          <w:rFonts w:ascii="Helvetica" w:eastAsia="Times New Roman" w:hAnsi="Helvetica" w:cs="Arial"/>
          <w:i/>
          <w:iCs/>
          <w:color w:val="000000"/>
          <w:lang w:eastAsia="fr-FR"/>
        </w:rPr>
        <w:t>par exemple : 2 promeneurs = 2 demandes d’aides d’acquisition).</w:t>
      </w:r>
    </w:p>
    <w:p w14:paraId="2BEACEEE" w14:textId="77777777" w:rsidR="000010B7" w:rsidRDefault="000010B7" w:rsidP="000010B7">
      <w:pPr>
        <w:spacing w:beforeLines="40" w:before="96" w:after="20" w:line="240" w:lineRule="auto"/>
        <w:jc w:val="both"/>
        <w:rPr>
          <w:rFonts w:ascii="Helvetica" w:hAnsi="Helvetica" w:cs="Helvetica"/>
          <w:b/>
          <w:bCs/>
        </w:rPr>
      </w:pPr>
    </w:p>
    <w:p w14:paraId="52B21F38" w14:textId="4DF43039" w:rsidR="00605048" w:rsidRDefault="00100853" w:rsidP="000010B7">
      <w:pPr>
        <w:spacing w:beforeLines="40" w:before="96" w:after="20" w:line="240" w:lineRule="auto"/>
        <w:jc w:val="both"/>
        <w:rPr>
          <w:rFonts w:ascii="Helvetica" w:hAnsi="Helvetica" w:cs="Helvetica"/>
        </w:rPr>
      </w:pPr>
      <w:r w:rsidRPr="00A81482">
        <w:rPr>
          <w:rFonts w:ascii="Helvetica" w:hAnsi="Helvetica" w:cs="Helvetica"/>
          <w:b/>
          <w:bCs/>
        </w:rPr>
        <w:t xml:space="preserve">La prise en charge Caf ne pourra se faire que dans la limite de </w:t>
      </w:r>
      <w:r w:rsidRPr="00F649E7">
        <w:rPr>
          <w:rFonts w:ascii="Helvetica" w:hAnsi="Helvetica" w:cs="Helvetica"/>
          <w:b/>
          <w:bCs/>
          <w:color w:val="FF0000"/>
        </w:rPr>
        <w:t>80% des dépenses</w:t>
      </w:r>
      <w:r w:rsidR="00916765">
        <w:rPr>
          <w:rFonts w:ascii="Helvetica" w:hAnsi="Helvetica" w:cs="Helvetica"/>
          <w:b/>
          <w:bCs/>
        </w:rPr>
        <w:t xml:space="preserve"> d’investissement </w:t>
      </w:r>
      <w:r w:rsidR="00916765" w:rsidRPr="00F649E7">
        <w:rPr>
          <w:rFonts w:ascii="Helvetica" w:hAnsi="Helvetica" w:cs="Helvetica"/>
          <w:b/>
          <w:bCs/>
          <w:u w:val="single"/>
        </w:rPr>
        <w:t>matériel</w:t>
      </w:r>
      <w:r w:rsidR="00916765">
        <w:rPr>
          <w:rFonts w:ascii="Helvetica" w:hAnsi="Helvetica" w:cs="Helvetica"/>
          <w:b/>
          <w:bCs/>
        </w:rPr>
        <w:t xml:space="preserve">. </w:t>
      </w:r>
      <w:r w:rsidR="00916765" w:rsidRPr="00916765">
        <w:rPr>
          <w:rFonts w:ascii="Helvetica" w:hAnsi="Helvetica" w:cs="Helvetica"/>
        </w:rPr>
        <w:t>(Par exemple, les logiciels et les frais d’installation ne sont pas pris en charge)</w:t>
      </w:r>
    </w:p>
    <w:p w14:paraId="2D56F12A" w14:textId="77777777" w:rsidR="00263BFA" w:rsidRPr="00F649E7" w:rsidRDefault="00263BFA" w:rsidP="00263BFA">
      <w:pPr>
        <w:spacing w:beforeLines="40" w:before="96" w:after="40" w:line="240" w:lineRule="auto"/>
        <w:jc w:val="both"/>
        <w:rPr>
          <w:rFonts w:ascii="Helvetica" w:hAnsi="Helvetica" w:cs="Helvetica"/>
          <w:i/>
          <w:iCs/>
          <w:sz w:val="18"/>
          <w:szCs w:val="18"/>
        </w:rPr>
      </w:pPr>
      <w:r w:rsidRPr="004164EA">
        <w:rPr>
          <w:rFonts w:ascii="Helvetica" w:hAnsi="Helvetica" w:cs="Helvetica"/>
          <w:i/>
          <w:iCs/>
          <w:sz w:val="18"/>
          <w:szCs w:val="18"/>
        </w:rPr>
        <w:t xml:space="preserve">Ex : pour une demande de smartphone à 550€, l’aide versée sera 400€ </w:t>
      </w:r>
      <w:r>
        <w:rPr>
          <w:rFonts w:ascii="Helvetica" w:hAnsi="Helvetica" w:cs="Helvetica"/>
          <w:i/>
          <w:iCs/>
          <w:sz w:val="18"/>
          <w:szCs w:val="18"/>
        </w:rPr>
        <w:t xml:space="preserve">(80% de 500€) </w:t>
      </w:r>
      <w:r w:rsidRPr="004164EA">
        <w:rPr>
          <w:rFonts w:ascii="Helvetica" w:hAnsi="Helvetica" w:cs="Helvetica"/>
          <w:i/>
          <w:iCs/>
          <w:sz w:val="18"/>
          <w:szCs w:val="18"/>
        </w:rPr>
        <w:t>avec un reste à charge pour la structure de 150€.</w:t>
      </w:r>
    </w:p>
    <w:p w14:paraId="170B7367" w14:textId="77777777" w:rsidR="00263BFA" w:rsidRPr="00916765" w:rsidRDefault="00263BFA" w:rsidP="00805D53">
      <w:pPr>
        <w:spacing w:beforeLines="40" w:before="96" w:after="40" w:line="240" w:lineRule="auto"/>
        <w:jc w:val="both"/>
        <w:rPr>
          <w:rFonts w:ascii="Helvetica" w:hAnsi="Helvetica" w:cs="Helvetica"/>
        </w:rPr>
      </w:pPr>
    </w:p>
    <w:p w14:paraId="594B4DFA" w14:textId="78496928" w:rsidR="00F649E7" w:rsidRPr="00A81482" w:rsidRDefault="004164EA" w:rsidP="00F649E7">
      <w:pPr>
        <w:spacing w:beforeLines="40" w:before="96" w:after="40"/>
        <w:jc w:val="both"/>
        <w:rPr>
          <w:rFonts w:ascii="Helvetica" w:hAnsi="Helvetica" w:cs="Helvetica"/>
          <w:b/>
          <w:bCs/>
        </w:rPr>
      </w:pPr>
      <w:r w:rsidRPr="00A81482">
        <w:rPr>
          <w:rFonts w:ascii="Helvetica" w:hAnsi="Helvetica" w:cs="Helvetica"/>
          <w:b/>
          <w:bCs/>
        </w:rPr>
        <w:t xml:space="preserve">La prise en charge Caf se fait </w:t>
      </w:r>
      <w:r w:rsidR="00916765">
        <w:rPr>
          <w:rFonts w:ascii="Helvetica" w:hAnsi="Helvetica" w:cs="Helvetica"/>
          <w:b/>
          <w:bCs/>
        </w:rPr>
        <w:t xml:space="preserve">pour </w:t>
      </w:r>
      <w:r w:rsidR="00F649E7">
        <w:rPr>
          <w:rFonts w:ascii="Helvetica" w:hAnsi="Helvetica" w:cs="Helvetica"/>
          <w:b/>
          <w:bCs/>
        </w:rPr>
        <w:t>les outils suivants</w:t>
      </w:r>
      <w:r w:rsidR="00916765">
        <w:rPr>
          <w:rFonts w:ascii="Helvetica" w:hAnsi="Helvetica" w:cs="Helvetica"/>
          <w:b/>
          <w:bCs/>
        </w:rPr>
        <w:t xml:space="preserve"> </w:t>
      </w:r>
      <w:r w:rsidR="00F649E7">
        <w:rPr>
          <w:rFonts w:ascii="Helvetica" w:hAnsi="Helvetica" w:cs="Helvetica"/>
          <w:b/>
          <w:bCs/>
        </w:rPr>
        <w:t xml:space="preserve">et </w:t>
      </w:r>
      <w:r w:rsidRPr="00A81482">
        <w:rPr>
          <w:rFonts w:ascii="Helvetica" w:hAnsi="Helvetica" w:cs="Helvetica"/>
          <w:b/>
          <w:bCs/>
        </w:rPr>
        <w:t>selon les p</w:t>
      </w:r>
      <w:r w:rsidR="00605048" w:rsidRPr="00A81482">
        <w:rPr>
          <w:rFonts w:ascii="Helvetica" w:hAnsi="Helvetica" w:cs="Helvetica"/>
          <w:b/>
          <w:bCs/>
        </w:rPr>
        <w:t>lafonnement</w:t>
      </w:r>
      <w:r w:rsidRPr="00A81482">
        <w:rPr>
          <w:rFonts w:ascii="Helvetica" w:hAnsi="Helvetica" w:cs="Helvetica"/>
          <w:b/>
          <w:bCs/>
        </w:rPr>
        <w:t xml:space="preserve">s </w:t>
      </w:r>
      <w:r w:rsidR="00791EFF">
        <w:rPr>
          <w:rFonts w:ascii="Helvetica" w:hAnsi="Helvetica" w:cs="Helvetica"/>
          <w:b/>
          <w:bCs/>
        </w:rPr>
        <w:t>ci-dessous</w:t>
      </w:r>
      <w:r w:rsidRPr="00A81482">
        <w:rPr>
          <w:rFonts w:ascii="Helvetica" w:hAnsi="Helvetica" w:cs="Helvetica"/>
          <w:b/>
          <w:bCs/>
        </w:rPr>
        <w:t> :</w:t>
      </w:r>
    </w:p>
    <w:p w14:paraId="1803D7EB" w14:textId="23F49720" w:rsidR="00F649E7" w:rsidRDefault="00F649E7" w:rsidP="00F649E7">
      <w:pPr>
        <w:pStyle w:val="Paragraphedeliste"/>
        <w:numPr>
          <w:ilvl w:val="0"/>
          <w:numId w:val="14"/>
        </w:numPr>
        <w:spacing w:beforeLines="40" w:before="96" w:after="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S</w:t>
      </w:r>
      <w:r w:rsidR="00605048" w:rsidRPr="00F649E7">
        <w:rPr>
          <w:rFonts w:ascii="Helvetica" w:hAnsi="Helvetica" w:cs="Helvetica"/>
        </w:rPr>
        <w:t>martphone</w:t>
      </w:r>
      <w:r>
        <w:rPr>
          <w:rFonts w:ascii="Helvetica" w:hAnsi="Helvetica" w:cs="Helvetica"/>
        </w:rPr>
        <w:t> </w:t>
      </w:r>
      <w:r w:rsidR="00791EFF">
        <w:rPr>
          <w:rFonts w:ascii="Helvetica" w:hAnsi="Helvetica" w:cs="Helvetica"/>
        </w:rPr>
        <w:t>avec un</w:t>
      </w:r>
      <w:r w:rsidR="00605048" w:rsidRPr="00F649E7">
        <w:rPr>
          <w:rFonts w:ascii="Helvetica" w:hAnsi="Helvetica" w:cs="Helvetica"/>
        </w:rPr>
        <w:t> </w:t>
      </w:r>
      <w:r>
        <w:rPr>
          <w:rFonts w:ascii="Helvetica" w:hAnsi="Helvetica" w:cs="Helvetica"/>
        </w:rPr>
        <w:t>plafonnement</w:t>
      </w:r>
      <w:r w:rsidR="00605048" w:rsidRPr="00F649E7">
        <w:rPr>
          <w:rFonts w:ascii="Helvetica" w:hAnsi="Helvetica" w:cs="Helvetica"/>
        </w:rPr>
        <w:t> </w:t>
      </w:r>
      <w:r w:rsidR="00791EFF">
        <w:rPr>
          <w:rFonts w:ascii="Helvetica" w:hAnsi="Helvetica" w:cs="Helvetica"/>
        </w:rPr>
        <w:t xml:space="preserve">à </w:t>
      </w:r>
      <w:r w:rsidR="0020457E" w:rsidRPr="00F649E7">
        <w:rPr>
          <w:rFonts w:ascii="Helvetica" w:hAnsi="Helvetica" w:cs="Helvetica"/>
        </w:rPr>
        <w:t>500€ </w:t>
      </w:r>
    </w:p>
    <w:p w14:paraId="7F853E98" w14:textId="38CAE136" w:rsidR="00F649E7" w:rsidRDefault="00F649E7" w:rsidP="00F649E7">
      <w:pPr>
        <w:pStyle w:val="Paragraphedeliste"/>
        <w:numPr>
          <w:ilvl w:val="0"/>
          <w:numId w:val="14"/>
        </w:numPr>
        <w:spacing w:beforeLines="40" w:before="96" w:after="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Tablette </w:t>
      </w:r>
      <w:r w:rsidR="00791EFF">
        <w:rPr>
          <w:rFonts w:ascii="Helvetica" w:hAnsi="Helvetica" w:cs="Helvetica"/>
        </w:rPr>
        <w:t xml:space="preserve">avec un </w:t>
      </w:r>
      <w:r>
        <w:rPr>
          <w:rFonts w:ascii="Helvetica" w:hAnsi="Helvetica" w:cs="Helvetica"/>
        </w:rPr>
        <w:t>plafonnement</w:t>
      </w:r>
      <w:r w:rsidR="00605048" w:rsidRPr="00F649E7">
        <w:rPr>
          <w:rFonts w:ascii="Helvetica" w:hAnsi="Helvetica" w:cs="Helvetica"/>
        </w:rPr>
        <w:t> </w:t>
      </w:r>
      <w:r w:rsidR="00791EFF">
        <w:rPr>
          <w:rFonts w:ascii="Helvetica" w:hAnsi="Helvetica" w:cs="Helvetica"/>
        </w:rPr>
        <w:t xml:space="preserve">à </w:t>
      </w:r>
      <w:r w:rsidR="0020457E" w:rsidRPr="00F649E7">
        <w:rPr>
          <w:rFonts w:ascii="Helvetica" w:hAnsi="Helvetica" w:cs="Helvetica"/>
        </w:rPr>
        <w:t>800€</w:t>
      </w:r>
      <w:r w:rsidR="00916765" w:rsidRPr="00F649E7">
        <w:rPr>
          <w:rFonts w:ascii="Helvetica" w:hAnsi="Helvetica" w:cs="Helvetica"/>
        </w:rPr>
        <w:t xml:space="preserve">  </w:t>
      </w:r>
    </w:p>
    <w:p w14:paraId="31ACBCB7" w14:textId="436F861E" w:rsidR="00F649E7" w:rsidRDefault="00F649E7" w:rsidP="00F649E7">
      <w:pPr>
        <w:pStyle w:val="Paragraphedeliste"/>
        <w:numPr>
          <w:ilvl w:val="0"/>
          <w:numId w:val="14"/>
        </w:numPr>
        <w:spacing w:beforeLines="40" w:before="96" w:after="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O</w:t>
      </w:r>
      <w:r w:rsidR="00916765" w:rsidRPr="00F649E7">
        <w:rPr>
          <w:rFonts w:ascii="Helvetica" w:hAnsi="Helvetica" w:cs="Helvetica"/>
        </w:rPr>
        <w:t>rdinateur portable</w:t>
      </w:r>
      <w:r>
        <w:rPr>
          <w:rFonts w:ascii="Helvetica" w:hAnsi="Helvetica" w:cs="Helvetica"/>
        </w:rPr>
        <w:t> </w:t>
      </w:r>
      <w:r w:rsidR="00791EFF">
        <w:rPr>
          <w:rFonts w:ascii="Helvetica" w:hAnsi="Helvetica" w:cs="Helvetica"/>
        </w:rPr>
        <w:t>avec un</w:t>
      </w:r>
      <w:r>
        <w:rPr>
          <w:rFonts w:ascii="Helvetica" w:hAnsi="Helvetica" w:cs="Helvetica"/>
        </w:rPr>
        <w:t xml:space="preserve"> plafonnement</w:t>
      </w:r>
      <w:r w:rsidRPr="00F649E7">
        <w:rPr>
          <w:rFonts w:ascii="Helvetica" w:hAnsi="Helvetica" w:cs="Helvetica"/>
        </w:rPr>
        <w:t xml:space="preserve"> </w:t>
      </w:r>
      <w:r w:rsidR="00791EFF">
        <w:rPr>
          <w:rFonts w:ascii="Helvetica" w:hAnsi="Helvetica" w:cs="Helvetica"/>
        </w:rPr>
        <w:t xml:space="preserve">à </w:t>
      </w:r>
      <w:r w:rsidRPr="00F649E7">
        <w:rPr>
          <w:rFonts w:ascii="Helvetica" w:hAnsi="Helvetica" w:cs="Helvetica"/>
        </w:rPr>
        <w:t>1000</w:t>
      </w:r>
      <w:r w:rsidR="00916765" w:rsidRPr="00F649E7">
        <w:rPr>
          <w:rFonts w:ascii="Helvetica" w:hAnsi="Helvetica" w:cs="Helvetica"/>
        </w:rPr>
        <w:t>€</w:t>
      </w:r>
    </w:p>
    <w:p w14:paraId="560D2795" w14:textId="77777777" w:rsidR="00F649E7" w:rsidRPr="00F649E7" w:rsidRDefault="00F649E7" w:rsidP="00F649E7">
      <w:pPr>
        <w:pStyle w:val="Paragraphedeliste"/>
        <w:spacing w:beforeLines="40" w:before="96" w:after="40" w:line="240" w:lineRule="auto"/>
        <w:jc w:val="both"/>
        <w:rPr>
          <w:rFonts w:ascii="Helvetica" w:hAnsi="Helvetica" w:cs="Helvetica"/>
        </w:rPr>
      </w:pPr>
    </w:p>
    <w:p w14:paraId="506AF425" w14:textId="769490C4" w:rsidR="008F6478" w:rsidRPr="00F649E7" w:rsidRDefault="00F649E7" w:rsidP="00805D53">
      <w:pPr>
        <w:spacing w:beforeLines="40" w:before="96" w:after="40" w:line="240" w:lineRule="auto"/>
        <w:jc w:val="both"/>
        <w:rPr>
          <w:rFonts w:ascii="Helvetica" w:hAnsi="Helvetica" w:cs="Helvetica"/>
          <w:b/>
          <w:bCs/>
        </w:rPr>
      </w:pPr>
      <w:r w:rsidRPr="00F649E7">
        <w:rPr>
          <w:rFonts w:ascii="Helvetica" w:hAnsi="Helvetica" w:cs="Helvetica"/>
          <w:b/>
          <w:bCs/>
        </w:rPr>
        <w:t xml:space="preserve">Parmi ces outils, </w:t>
      </w:r>
      <w:r w:rsidR="00986397">
        <w:rPr>
          <w:rFonts w:ascii="Helvetica" w:hAnsi="Helvetica" w:cs="Helvetica"/>
          <w:b/>
          <w:bCs/>
        </w:rPr>
        <w:t xml:space="preserve">la prise en charge </w:t>
      </w:r>
      <w:r w:rsidR="00263BFA">
        <w:rPr>
          <w:rFonts w:ascii="Helvetica" w:hAnsi="Helvetica" w:cs="Helvetica"/>
          <w:b/>
          <w:bCs/>
        </w:rPr>
        <w:t>s</w:t>
      </w:r>
      <w:r w:rsidR="00986397">
        <w:rPr>
          <w:rFonts w:ascii="Helvetica" w:hAnsi="Helvetica" w:cs="Helvetica"/>
          <w:b/>
          <w:bCs/>
        </w:rPr>
        <w:t xml:space="preserve">e </w:t>
      </w:r>
      <w:r w:rsidR="00263BFA">
        <w:rPr>
          <w:rFonts w:ascii="Helvetica" w:hAnsi="Helvetica" w:cs="Helvetica"/>
          <w:b/>
          <w:bCs/>
        </w:rPr>
        <w:t>décline comme indiqué ci-dessous</w:t>
      </w:r>
      <w:r w:rsidR="00200B20">
        <w:rPr>
          <w:rFonts w:ascii="Helvetica" w:hAnsi="Helvetica" w:cs="Helvetica"/>
          <w:b/>
          <w:bCs/>
        </w:rPr>
        <w:t xml:space="preserve"> et ce,</w:t>
      </w:r>
      <w:r w:rsidR="00263BFA">
        <w:rPr>
          <w:rFonts w:ascii="Helvetica" w:hAnsi="Helvetica" w:cs="Helvetica"/>
          <w:b/>
          <w:bCs/>
        </w:rPr>
        <w:t xml:space="preserve"> à raison de</w:t>
      </w:r>
      <w:r w:rsidR="00986397">
        <w:rPr>
          <w:rFonts w:ascii="Helvetica" w:hAnsi="Helvetica" w:cs="Helvetica"/>
          <w:b/>
          <w:bCs/>
        </w:rPr>
        <w:t xml:space="preserve"> </w:t>
      </w:r>
      <w:r w:rsidR="00986397" w:rsidRPr="00200B20">
        <w:rPr>
          <w:rFonts w:ascii="Helvetica" w:hAnsi="Helvetica" w:cs="Helvetica"/>
          <w:b/>
          <w:bCs/>
          <w:u w:val="single"/>
        </w:rPr>
        <w:t>2 outils maximum</w:t>
      </w:r>
      <w:r w:rsidR="00CC6E7A">
        <w:rPr>
          <w:rFonts w:ascii="Helvetica" w:hAnsi="Helvetica" w:cs="Helvetica"/>
          <w:b/>
          <w:bCs/>
        </w:rPr>
        <w:t xml:space="preserve"> </w:t>
      </w:r>
      <w:r w:rsidR="00CC6E7A" w:rsidRPr="00CC6E7A">
        <w:rPr>
          <w:rFonts w:ascii="Helvetica" w:hAnsi="Helvetica" w:cs="Helvetica"/>
          <w:b/>
          <w:bCs/>
        </w:rPr>
        <w:t>par Promeneur</w:t>
      </w:r>
      <w:r w:rsidR="00986397">
        <w:rPr>
          <w:rFonts w:ascii="Helvetica" w:hAnsi="Helvetica" w:cs="Helvetica"/>
          <w:b/>
          <w:bCs/>
        </w:rPr>
        <w:t xml:space="preserve"> soit : </w:t>
      </w:r>
      <w:r w:rsidRPr="00F649E7">
        <w:rPr>
          <w:rFonts w:ascii="Helvetica" w:hAnsi="Helvetica" w:cs="Helvetica"/>
          <w:b/>
          <w:bCs/>
        </w:rPr>
        <w:t xml:space="preserve"> </w:t>
      </w:r>
    </w:p>
    <w:p w14:paraId="248C3ACB" w14:textId="482C92B4" w:rsidR="008F6478" w:rsidRPr="00263BFA" w:rsidRDefault="00200B20" w:rsidP="00263BFA">
      <w:pPr>
        <w:pStyle w:val="Paragraphedeliste"/>
        <w:numPr>
          <w:ilvl w:val="0"/>
          <w:numId w:val="16"/>
        </w:numPr>
        <w:spacing w:beforeLines="40" w:before="96" w:after="4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 </w:t>
      </w:r>
      <w:r w:rsidR="008F6478" w:rsidRPr="00263BFA">
        <w:rPr>
          <w:rFonts w:ascii="Helvetica" w:hAnsi="Helvetica" w:cs="Helvetica"/>
        </w:rPr>
        <w:t xml:space="preserve">outil </w:t>
      </w:r>
      <w:r>
        <w:rPr>
          <w:rFonts w:ascii="Helvetica" w:hAnsi="Helvetica" w:cs="Helvetica"/>
        </w:rPr>
        <w:t>seul</w:t>
      </w:r>
      <w:r w:rsidR="00F229C3">
        <w:rPr>
          <w:rFonts w:ascii="Helvetica" w:hAnsi="Helvetica" w:cs="Helvetica"/>
        </w:rPr>
        <w:t xml:space="preserve"> (</w:t>
      </w:r>
      <w:r>
        <w:rPr>
          <w:rFonts w:ascii="Helvetica" w:hAnsi="Helvetica" w:cs="Helvetica"/>
        </w:rPr>
        <w:t xml:space="preserve">1 </w:t>
      </w:r>
      <w:r w:rsidR="008F6478" w:rsidRPr="00263BFA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 xml:space="preserve">martphone </w:t>
      </w:r>
      <w:r w:rsidR="00F229C3">
        <w:rPr>
          <w:rFonts w:ascii="Helvetica" w:hAnsi="Helvetica" w:cs="Helvetica"/>
        </w:rPr>
        <w:t>ou</w:t>
      </w:r>
      <w:r>
        <w:rPr>
          <w:rFonts w:ascii="Helvetica" w:hAnsi="Helvetica" w:cs="Helvetica"/>
        </w:rPr>
        <w:t xml:space="preserve"> 1 </w:t>
      </w:r>
      <w:r w:rsidR="008F6478" w:rsidRPr="00263BFA">
        <w:rPr>
          <w:rFonts w:ascii="Helvetica" w:hAnsi="Helvetica" w:cs="Helvetica"/>
        </w:rPr>
        <w:t>tablette</w:t>
      </w:r>
      <w:r>
        <w:rPr>
          <w:rFonts w:ascii="Helvetica" w:hAnsi="Helvetica" w:cs="Helvetica"/>
        </w:rPr>
        <w:t xml:space="preserve"> </w:t>
      </w:r>
      <w:r w:rsidR="00F229C3">
        <w:rPr>
          <w:rFonts w:ascii="Helvetica" w:hAnsi="Helvetica" w:cs="Helvetica"/>
        </w:rPr>
        <w:t>ou</w:t>
      </w:r>
      <w:r>
        <w:rPr>
          <w:rFonts w:ascii="Helvetica" w:hAnsi="Helvetica" w:cs="Helvetica"/>
        </w:rPr>
        <w:t xml:space="preserve"> 1 ordinateur portable</w:t>
      </w:r>
      <w:r w:rsidR="00F229C3">
        <w:rPr>
          <w:rFonts w:ascii="Helvetica" w:hAnsi="Helvetica" w:cs="Helvetica"/>
        </w:rPr>
        <w:t>)</w:t>
      </w:r>
    </w:p>
    <w:p w14:paraId="46E77F0B" w14:textId="22D2765A" w:rsidR="008F6478" w:rsidRPr="00263BFA" w:rsidRDefault="00791EFF" w:rsidP="00263BFA">
      <w:pPr>
        <w:pStyle w:val="Paragraphedeliste"/>
        <w:numPr>
          <w:ilvl w:val="0"/>
          <w:numId w:val="16"/>
        </w:numPr>
        <w:spacing w:beforeLines="40" w:before="96" w:after="40" w:line="240" w:lineRule="auto"/>
        <w:jc w:val="both"/>
        <w:rPr>
          <w:rFonts w:ascii="Helvetica" w:hAnsi="Helvetica" w:cs="Helvetica"/>
        </w:rPr>
      </w:pPr>
      <w:r w:rsidRPr="00791EFF">
        <w:rPr>
          <w:rFonts w:ascii="Helvetica" w:hAnsi="Helvetica" w:cs="Helvetica"/>
          <w:b/>
          <w:bCs/>
          <w:i/>
          <w:iCs/>
        </w:rPr>
        <w:t>OU</w:t>
      </w:r>
      <w:r>
        <w:rPr>
          <w:rFonts w:ascii="Helvetica" w:hAnsi="Helvetica" w:cs="Helvetica"/>
        </w:rPr>
        <w:t xml:space="preserve"> </w:t>
      </w:r>
      <w:r w:rsidR="00200B20">
        <w:rPr>
          <w:rFonts w:ascii="Helvetica" w:hAnsi="Helvetica" w:cs="Helvetica"/>
        </w:rPr>
        <w:t xml:space="preserve">1 smartphone </w:t>
      </w:r>
      <w:r w:rsidR="00F229C3">
        <w:rPr>
          <w:rFonts w:ascii="Helvetica" w:hAnsi="Helvetica" w:cs="Helvetica"/>
        </w:rPr>
        <w:t>et</w:t>
      </w:r>
      <w:r w:rsidR="00200B20">
        <w:rPr>
          <w:rFonts w:ascii="Helvetica" w:hAnsi="Helvetica" w:cs="Helvetica"/>
        </w:rPr>
        <w:t xml:space="preserve"> 1 tablette </w:t>
      </w:r>
    </w:p>
    <w:p w14:paraId="39FB590F" w14:textId="79251189" w:rsidR="008F6478" w:rsidRDefault="00791EFF" w:rsidP="00263BFA">
      <w:pPr>
        <w:pStyle w:val="Paragraphedeliste"/>
        <w:numPr>
          <w:ilvl w:val="0"/>
          <w:numId w:val="16"/>
        </w:numPr>
        <w:spacing w:beforeLines="40" w:before="96" w:after="40" w:line="240" w:lineRule="auto"/>
        <w:jc w:val="both"/>
        <w:rPr>
          <w:rFonts w:ascii="Helvetica" w:hAnsi="Helvetica" w:cs="Helvetica"/>
        </w:rPr>
      </w:pPr>
      <w:r w:rsidRPr="00791EFF">
        <w:rPr>
          <w:rFonts w:ascii="Helvetica" w:hAnsi="Helvetica" w:cs="Helvetica"/>
          <w:b/>
          <w:bCs/>
          <w:i/>
          <w:iCs/>
        </w:rPr>
        <w:t>OU</w:t>
      </w:r>
      <w:r>
        <w:rPr>
          <w:rFonts w:ascii="Helvetica" w:hAnsi="Helvetica" w:cs="Helvetica"/>
        </w:rPr>
        <w:t xml:space="preserve"> </w:t>
      </w:r>
      <w:r w:rsidR="00200B20">
        <w:rPr>
          <w:rFonts w:ascii="Helvetica" w:hAnsi="Helvetica" w:cs="Helvetica"/>
        </w:rPr>
        <w:t>1 smartphon</w:t>
      </w:r>
      <w:r w:rsidR="00F229C3">
        <w:rPr>
          <w:rFonts w:ascii="Helvetica" w:hAnsi="Helvetica" w:cs="Helvetica"/>
        </w:rPr>
        <w:t>e et</w:t>
      </w:r>
      <w:r w:rsidR="00200B20">
        <w:rPr>
          <w:rFonts w:ascii="Helvetica" w:hAnsi="Helvetica" w:cs="Helvetica"/>
        </w:rPr>
        <w:t xml:space="preserve"> 1 ordinateur portable</w:t>
      </w:r>
    </w:p>
    <w:p w14:paraId="0537742F" w14:textId="77777777" w:rsidR="00F649E7" w:rsidRDefault="00F649E7" w:rsidP="00805D53">
      <w:pPr>
        <w:spacing w:beforeLines="40" w:before="96" w:after="4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</w:p>
    <w:p w14:paraId="6E0A37F9" w14:textId="508D29A3" w:rsidR="00D83F92" w:rsidRPr="00D83F92" w:rsidRDefault="00D83F92" w:rsidP="00D83F92">
      <w:pPr>
        <w:pStyle w:val="Paragraphedeliste"/>
        <w:numPr>
          <w:ilvl w:val="0"/>
          <w:numId w:val="10"/>
        </w:numPr>
        <w:shd w:val="clear" w:color="auto" w:fill="00B46F"/>
        <w:spacing w:beforeLines="40" w:before="96" w:after="40" w:line="240" w:lineRule="auto"/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</w:pPr>
      <w:r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PI</w:t>
      </w:r>
      <w:r w:rsidRPr="00B708A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È</w:t>
      </w:r>
      <w:r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CES JUSTIFICATIVES DEMAND</w:t>
      </w:r>
      <w:r w:rsidRPr="00B708A9"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É</w:t>
      </w:r>
      <w:r>
        <w:rPr>
          <w:rFonts w:ascii="Helvetica" w:eastAsia="Times New Roman" w:hAnsi="Helvetica" w:cs="Arial"/>
          <w:b/>
          <w:color w:val="FFFFFF" w:themeColor="background1"/>
          <w:sz w:val="28"/>
          <w:lang w:eastAsia="fr-FR"/>
        </w:rPr>
        <w:t>ES</w:t>
      </w:r>
    </w:p>
    <w:p w14:paraId="2A112020" w14:textId="77777777" w:rsidR="00D83F92" w:rsidRDefault="00D83F92" w:rsidP="00805D53">
      <w:pPr>
        <w:spacing w:beforeLines="40" w:before="96" w:after="4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</w:p>
    <w:p w14:paraId="5C303D5F" w14:textId="0F0FC55F" w:rsidR="00D5702C" w:rsidRPr="008F6478" w:rsidRDefault="00D5702C" w:rsidP="00D5702C">
      <w:pPr>
        <w:pStyle w:val="Paragraphedeliste"/>
        <w:numPr>
          <w:ilvl w:val="0"/>
          <w:numId w:val="8"/>
        </w:numPr>
        <w:spacing w:beforeLines="40" w:before="96" w:after="40"/>
        <w:jc w:val="both"/>
        <w:rPr>
          <w:rFonts w:ascii="Helvetica" w:eastAsia="Times New Roman" w:hAnsi="Helvetica" w:cs="Arial"/>
          <w:color w:val="000000"/>
          <w:lang w:eastAsia="fr-FR"/>
        </w:rPr>
      </w:pPr>
      <w:r>
        <w:rPr>
          <w:rFonts w:ascii="Helvetica" w:eastAsia="Times New Roman" w:hAnsi="Helvetica" w:cs="Arial"/>
          <w:lang w:eastAsia="fr-FR"/>
        </w:rPr>
        <w:t xml:space="preserve">L’ensemble des pièces justificatives demandées en fin de </w:t>
      </w:r>
      <w:r w:rsidR="00791EFF">
        <w:rPr>
          <w:rFonts w:ascii="Helvetica" w:eastAsia="Times New Roman" w:hAnsi="Helvetica" w:cs="Arial"/>
          <w:lang w:eastAsia="fr-FR"/>
        </w:rPr>
        <w:t>ce dossier</w:t>
      </w:r>
      <w:r>
        <w:rPr>
          <w:rFonts w:ascii="Helvetica" w:eastAsia="Times New Roman" w:hAnsi="Helvetica" w:cs="Arial"/>
          <w:lang w:eastAsia="fr-FR"/>
        </w:rPr>
        <w:t xml:space="preserve"> (</w:t>
      </w:r>
      <w:r w:rsidR="00791EFF">
        <w:rPr>
          <w:rFonts w:ascii="Helvetica" w:eastAsia="Times New Roman" w:hAnsi="Helvetica" w:cs="Arial"/>
          <w:lang w:eastAsia="fr-FR"/>
        </w:rPr>
        <w:t>a</w:t>
      </w:r>
      <w:r>
        <w:rPr>
          <w:rFonts w:ascii="Helvetica" w:eastAsia="Times New Roman" w:hAnsi="Helvetica" w:cs="Arial"/>
          <w:lang w:eastAsia="fr-FR"/>
        </w:rPr>
        <w:t xml:space="preserve">nnexe </w:t>
      </w:r>
      <w:r w:rsidR="00791EFF">
        <w:rPr>
          <w:rFonts w:ascii="Helvetica" w:eastAsia="Times New Roman" w:hAnsi="Helvetica" w:cs="Arial"/>
          <w:lang w:eastAsia="fr-FR"/>
        </w:rPr>
        <w:t>1</w:t>
      </w:r>
      <w:r>
        <w:rPr>
          <w:rFonts w:ascii="Helvetica" w:eastAsia="Times New Roman" w:hAnsi="Helvetica" w:cs="Arial"/>
          <w:lang w:eastAsia="fr-FR"/>
        </w:rPr>
        <w:t>).</w:t>
      </w:r>
    </w:p>
    <w:p w14:paraId="1AEFF729" w14:textId="41C74BBD" w:rsidR="008F6478" w:rsidRPr="00D5702C" w:rsidRDefault="008F6478" w:rsidP="00D5702C">
      <w:pPr>
        <w:pStyle w:val="Paragraphedeliste"/>
        <w:numPr>
          <w:ilvl w:val="0"/>
          <w:numId w:val="8"/>
        </w:numPr>
        <w:spacing w:beforeLines="40" w:before="96" w:after="40"/>
        <w:jc w:val="both"/>
        <w:rPr>
          <w:rFonts w:ascii="Helvetica" w:eastAsia="Times New Roman" w:hAnsi="Helvetica" w:cs="Arial"/>
          <w:color w:val="000000"/>
          <w:lang w:eastAsia="fr-FR"/>
        </w:rPr>
      </w:pPr>
      <w:r>
        <w:rPr>
          <w:rFonts w:ascii="Helvetica" w:eastAsia="Times New Roman" w:hAnsi="Helvetica" w:cs="Arial"/>
          <w:lang w:eastAsia="fr-FR"/>
        </w:rPr>
        <w:t>Devis du matériel demandé</w:t>
      </w:r>
    </w:p>
    <w:p w14:paraId="41AF4199" w14:textId="1BD179CA" w:rsidR="00D5702C" w:rsidRDefault="00D5702C" w:rsidP="00D5702C">
      <w:pPr>
        <w:pStyle w:val="Paragraphedeliste"/>
        <w:numPr>
          <w:ilvl w:val="0"/>
          <w:numId w:val="8"/>
        </w:numPr>
        <w:spacing w:beforeLines="40" w:before="96" w:after="40"/>
        <w:jc w:val="both"/>
        <w:rPr>
          <w:rFonts w:ascii="Helvetica" w:eastAsia="Times New Roman" w:hAnsi="Helvetica" w:cs="Arial"/>
          <w:color w:val="000000"/>
          <w:lang w:eastAsia="fr-FR"/>
        </w:rPr>
      </w:pPr>
      <w:r w:rsidRPr="006B747C">
        <w:rPr>
          <w:rFonts w:ascii="Helvetica" w:eastAsia="Times New Roman" w:hAnsi="Helvetica" w:cs="Arial"/>
          <w:lang w:eastAsia="fr-FR"/>
        </w:rPr>
        <w:t xml:space="preserve">La </w:t>
      </w:r>
      <w:r w:rsidRPr="006B747C">
        <w:rPr>
          <w:rFonts w:ascii="Helvetica" w:eastAsia="Times New Roman" w:hAnsi="Helvetica" w:cs="Arial"/>
          <w:color w:val="000000"/>
          <w:lang w:eastAsia="fr-FR"/>
        </w:rPr>
        <w:t>Charte des Promeneurs du Net</w:t>
      </w:r>
      <w:r w:rsidR="00791EFF" w:rsidRPr="00791EFF">
        <w:rPr>
          <w:rFonts w:ascii="Helvetica" w:eastAsia="Times New Roman" w:hAnsi="Helvetica" w:cs="Arial"/>
          <w:color w:val="000000"/>
          <w:lang w:eastAsia="fr-FR"/>
        </w:rPr>
        <w:t xml:space="preserve"> Jeunesse</w:t>
      </w:r>
      <w:r w:rsidRPr="006B747C">
        <w:rPr>
          <w:rFonts w:ascii="Helvetica" w:eastAsia="Times New Roman" w:hAnsi="Helvetica" w:cs="Arial"/>
          <w:color w:val="000000"/>
          <w:lang w:eastAsia="fr-FR"/>
        </w:rPr>
        <w:t xml:space="preserve"> signée par la structure et le(s) </w:t>
      </w:r>
      <w:r>
        <w:rPr>
          <w:rFonts w:ascii="Helvetica" w:eastAsia="Times New Roman" w:hAnsi="Helvetica" w:cs="Arial"/>
          <w:color w:val="000000"/>
          <w:lang w:eastAsia="fr-FR"/>
        </w:rPr>
        <w:t>P</w:t>
      </w:r>
      <w:r w:rsidRPr="006B747C">
        <w:rPr>
          <w:rFonts w:ascii="Helvetica" w:eastAsia="Times New Roman" w:hAnsi="Helvetica" w:cs="Arial"/>
          <w:color w:val="000000"/>
          <w:lang w:eastAsia="fr-FR"/>
        </w:rPr>
        <w:t>romeneur(s) (</w:t>
      </w:r>
      <w:r w:rsidR="00791EFF">
        <w:rPr>
          <w:rFonts w:ascii="Helvetica" w:eastAsia="Times New Roman" w:hAnsi="Helvetica" w:cs="Arial"/>
          <w:color w:val="000000"/>
          <w:lang w:eastAsia="fr-FR"/>
        </w:rPr>
        <w:t>a</w:t>
      </w:r>
      <w:r>
        <w:rPr>
          <w:rFonts w:ascii="Helvetica" w:eastAsia="Times New Roman" w:hAnsi="Helvetica" w:cs="Arial"/>
          <w:color w:val="000000"/>
          <w:lang w:eastAsia="fr-FR"/>
        </w:rPr>
        <w:t xml:space="preserve">nnexe </w:t>
      </w:r>
      <w:r w:rsidR="00791EFF">
        <w:rPr>
          <w:rFonts w:ascii="Helvetica" w:eastAsia="Times New Roman" w:hAnsi="Helvetica" w:cs="Arial"/>
          <w:color w:val="000000"/>
          <w:lang w:eastAsia="fr-FR"/>
        </w:rPr>
        <w:t>2</w:t>
      </w:r>
      <w:r w:rsidRPr="006B747C">
        <w:rPr>
          <w:rFonts w:ascii="Helvetica" w:eastAsia="Times New Roman" w:hAnsi="Helvetica" w:cs="Arial"/>
          <w:color w:val="000000"/>
          <w:lang w:eastAsia="fr-FR"/>
        </w:rPr>
        <w:t>).</w:t>
      </w:r>
    </w:p>
    <w:p w14:paraId="47FCF8FB" w14:textId="77777777" w:rsidR="00805D53" w:rsidRPr="00805D53" w:rsidRDefault="00805D53" w:rsidP="00805D53">
      <w:pPr>
        <w:spacing w:beforeLines="40" w:before="96" w:after="40" w:line="240" w:lineRule="auto"/>
        <w:jc w:val="both"/>
        <w:rPr>
          <w:rFonts w:ascii="Helvetica" w:eastAsia="Times New Roman" w:hAnsi="Helvetica" w:cs="Arial"/>
          <w:color w:val="000000"/>
          <w:lang w:eastAsia="fr-FR"/>
        </w:rPr>
      </w:pPr>
    </w:p>
    <w:p w14:paraId="4EE892EB" w14:textId="3496A716" w:rsidR="00805D53" w:rsidRDefault="00805D53" w:rsidP="00805D53">
      <w:pPr>
        <w:spacing w:after="0" w:line="240" w:lineRule="auto"/>
        <w:jc w:val="both"/>
        <w:rPr>
          <w:rFonts w:ascii="Helvetica" w:eastAsia="Times New Roman" w:hAnsi="Helvetica" w:cs="Arial"/>
          <w:u w:val="single"/>
        </w:rPr>
      </w:pPr>
      <w:r w:rsidRPr="00D83F92">
        <w:rPr>
          <w:rFonts w:ascii="Helvetica" w:eastAsia="Times New Roman" w:hAnsi="Helvetica" w:cs="Arial"/>
          <w:u w:val="single"/>
        </w:rPr>
        <w:t>L’aide sera versée selon les modalités suivantes :</w:t>
      </w:r>
    </w:p>
    <w:p w14:paraId="1294D1E2" w14:textId="77777777" w:rsidR="00D83F92" w:rsidRPr="00D83F92" w:rsidRDefault="00D83F92" w:rsidP="00805D53">
      <w:pPr>
        <w:spacing w:after="0" w:line="240" w:lineRule="auto"/>
        <w:jc w:val="both"/>
        <w:rPr>
          <w:rFonts w:ascii="Helvetica" w:eastAsia="Times New Roman" w:hAnsi="Helvetica" w:cs="Arial"/>
          <w:u w:val="single"/>
          <w:lang w:eastAsia="fr-FR"/>
        </w:rPr>
      </w:pPr>
    </w:p>
    <w:p w14:paraId="4B592420" w14:textId="681135B3" w:rsidR="00805D53" w:rsidRPr="00D83F92" w:rsidRDefault="00805D53" w:rsidP="00805D53">
      <w:pPr>
        <w:spacing w:after="0" w:line="240" w:lineRule="auto"/>
        <w:jc w:val="both"/>
        <w:rPr>
          <w:rFonts w:ascii="Helvetica" w:eastAsia="Times New Roman" w:hAnsi="Helvetica" w:cs="Arial"/>
          <w:lang w:eastAsia="fr-FR"/>
        </w:rPr>
      </w:pPr>
      <w:r w:rsidRPr="00D83F92">
        <w:rPr>
          <w:rFonts w:ascii="Helvetica" w:eastAsia="Times New Roman" w:hAnsi="Helvetica" w:cs="Arial"/>
        </w:rPr>
        <w:t xml:space="preserve">Un acompte représentant 50 % du total de l’aide accordée sera versé, après un délai de rétractation de 15 jours, à compter de l’envoi de </w:t>
      </w:r>
      <w:r w:rsidR="00F229C3">
        <w:rPr>
          <w:rFonts w:ascii="Helvetica" w:eastAsia="Times New Roman" w:hAnsi="Helvetica" w:cs="Arial"/>
        </w:rPr>
        <w:t>la</w:t>
      </w:r>
      <w:r w:rsidRPr="00D83F92">
        <w:rPr>
          <w:rFonts w:ascii="Helvetica" w:eastAsia="Times New Roman" w:hAnsi="Helvetica" w:cs="Arial"/>
        </w:rPr>
        <w:t xml:space="preserve"> notification</w:t>
      </w:r>
      <w:r w:rsidR="00F229C3">
        <w:rPr>
          <w:rFonts w:ascii="Helvetica" w:eastAsia="Times New Roman" w:hAnsi="Helvetica" w:cs="Arial"/>
        </w:rPr>
        <w:t xml:space="preserve"> d’entrée dans le dispositif</w:t>
      </w:r>
      <w:r w:rsidRPr="00D83F92">
        <w:rPr>
          <w:rFonts w:ascii="Helvetica" w:eastAsia="Times New Roman" w:hAnsi="Helvetica" w:cs="Arial"/>
        </w:rPr>
        <w:t>.</w:t>
      </w:r>
    </w:p>
    <w:p w14:paraId="35CBC8E6" w14:textId="6FEA9ABE" w:rsidR="00805D53" w:rsidRPr="00D83F92" w:rsidRDefault="00805D53" w:rsidP="00805D53">
      <w:pPr>
        <w:spacing w:after="0" w:line="240" w:lineRule="auto"/>
        <w:jc w:val="both"/>
        <w:rPr>
          <w:rFonts w:ascii="Helvetica" w:eastAsia="Times New Roman" w:hAnsi="Helvetica" w:cs="Arial"/>
          <w:lang w:eastAsia="fr-FR"/>
        </w:rPr>
      </w:pPr>
      <w:r w:rsidRPr="00D83F92">
        <w:rPr>
          <w:rFonts w:ascii="Helvetica" w:eastAsia="Times New Roman" w:hAnsi="Helvetica" w:cs="Arial"/>
        </w:rPr>
        <w:t>Le versement du solde de l’aide sera réalisé sur la base des documents attestant de la finalisation d</w:t>
      </w:r>
      <w:r w:rsidR="00D83F92" w:rsidRPr="00D83F92">
        <w:rPr>
          <w:rFonts w:ascii="Helvetica" w:eastAsia="Times New Roman" w:hAnsi="Helvetica" w:cs="Arial"/>
        </w:rPr>
        <w:t>e</w:t>
      </w:r>
      <w:r w:rsidRPr="00D83F92">
        <w:rPr>
          <w:rFonts w:ascii="Helvetica" w:eastAsia="Times New Roman" w:hAnsi="Helvetica" w:cs="Arial"/>
        </w:rPr>
        <w:t xml:space="preserve"> </w:t>
      </w:r>
      <w:r w:rsidR="000D0578" w:rsidRPr="00D83F92">
        <w:rPr>
          <w:rFonts w:ascii="Helvetica" w:eastAsia="Times New Roman" w:hAnsi="Helvetica" w:cs="Arial"/>
        </w:rPr>
        <w:t>l’acquisition </w:t>
      </w:r>
      <w:r w:rsidRPr="00D83F92">
        <w:rPr>
          <w:rFonts w:ascii="Helvetica" w:eastAsia="Times New Roman" w:hAnsi="Helvetica" w:cs="Arial"/>
        </w:rPr>
        <w:t>:</w:t>
      </w:r>
      <w:r w:rsidR="000D0578" w:rsidRPr="00D83F92">
        <w:rPr>
          <w:rFonts w:ascii="Helvetica" w:eastAsia="Times New Roman" w:hAnsi="Helvetica" w:cs="Arial"/>
        </w:rPr>
        <w:t xml:space="preserve"> </w:t>
      </w:r>
      <w:r w:rsidR="00D83F92">
        <w:rPr>
          <w:rFonts w:ascii="Helvetica" w:eastAsia="Times New Roman" w:hAnsi="Helvetica" w:cs="Arial"/>
        </w:rPr>
        <w:t>c</w:t>
      </w:r>
      <w:r w:rsidRPr="00D83F92">
        <w:rPr>
          <w:rFonts w:ascii="Helvetica" w:eastAsia="Times New Roman" w:hAnsi="Helvetica" w:cs="Arial"/>
        </w:rPr>
        <w:t>opie des factures si</w:t>
      </w:r>
      <w:r w:rsidR="000D0578" w:rsidRPr="00D83F92">
        <w:rPr>
          <w:rFonts w:ascii="Helvetica" w:eastAsia="Times New Roman" w:hAnsi="Helvetica" w:cs="Arial"/>
        </w:rPr>
        <w:t>gnées</w:t>
      </w:r>
      <w:r w:rsidR="008F6478">
        <w:rPr>
          <w:rFonts w:ascii="Helvetica" w:eastAsia="Times New Roman" w:hAnsi="Helvetica" w:cs="Arial"/>
        </w:rPr>
        <w:t>, tamponnées, datées</w:t>
      </w:r>
      <w:r w:rsidR="000D0578" w:rsidRPr="00D83F92">
        <w:rPr>
          <w:rFonts w:ascii="Helvetica" w:eastAsia="Times New Roman" w:hAnsi="Helvetica" w:cs="Arial"/>
        </w:rPr>
        <w:t xml:space="preserve"> par la personne habilitée qui pourront être envoyées</w:t>
      </w:r>
      <w:r w:rsidR="00D83F92" w:rsidRPr="00D83F92">
        <w:rPr>
          <w:rFonts w:ascii="Helvetica" w:eastAsia="Times New Roman" w:hAnsi="Helvetica" w:cs="Arial"/>
        </w:rPr>
        <w:t xml:space="preserve"> dès l’année</w:t>
      </w:r>
      <w:r w:rsidR="000D0578" w:rsidRPr="00D83F92">
        <w:rPr>
          <w:rFonts w:ascii="Helvetica" w:eastAsia="Times New Roman" w:hAnsi="Helvetica" w:cs="Arial"/>
        </w:rPr>
        <w:t xml:space="preserve"> N</w:t>
      </w:r>
      <w:r w:rsidR="00D83F92" w:rsidRPr="00D83F92">
        <w:rPr>
          <w:rFonts w:ascii="Helvetica" w:eastAsia="Times New Roman" w:hAnsi="Helvetica" w:cs="Arial"/>
        </w:rPr>
        <w:t>.</w:t>
      </w:r>
      <w:r w:rsidR="000D0578" w:rsidRPr="00D83F92">
        <w:rPr>
          <w:rFonts w:ascii="Helvetica" w:eastAsia="Times New Roman" w:hAnsi="Helvetica" w:cs="Arial"/>
        </w:rPr>
        <w:t xml:space="preserve"> </w:t>
      </w:r>
    </w:p>
    <w:p w14:paraId="6A283BC8" w14:textId="5F3F910B" w:rsidR="00805D53" w:rsidRPr="00D83F92" w:rsidRDefault="00805D53" w:rsidP="00805D53">
      <w:pPr>
        <w:spacing w:after="0" w:line="240" w:lineRule="auto"/>
        <w:jc w:val="both"/>
        <w:rPr>
          <w:rFonts w:ascii="Helvetica" w:eastAsia="Times New Roman" w:hAnsi="Helvetica" w:cs="Arial"/>
          <w:lang w:eastAsia="fr-FR"/>
        </w:rPr>
      </w:pPr>
      <w:r w:rsidRPr="00D83F92">
        <w:rPr>
          <w:rFonts w:ascii="Helvetica" w:eastAsia="Times New Roman" w:hAnsi="Helvetica" w:cs="Arial"/>
        </w:rPr>
        <w:t>L</w:t>
      </w:r>
      <w:r w:rsidR="00D83F92" w:rsidRPr="00D83F92">
        <w:rPr>
          <w:rFonts w:ascii="Helvetica" w:eastAsia="Times New Roman" w:hAnsi="Helvetica" w:cs="Arial"/>
        </w:rPr>
        <w:t>’</w:t>
      </w:r>
      <w:r w:rsidR="000D0578" w:rsidRPr="00D83F92">
        <w:rPr>
          <w:rFonts w:ascii="Helvetica" w:eastAsia="Times New Roman" w:hAnsi="Helvetica" w:cs="Arial"/>
        </w:rPr>
        <w:t>acquisition</w:t>
      </w:r>
      <w:r w:rsidRPr="00D83F92">
        <w:rPr>
          <w:rFonts w:ascii="Helvetica" w:eastAsia="Times New Roman" w:hAnsi="Helvetica" w:cs="Arial"/>
        </w:rPr>
        <w:t xml:space="preserve"> devra être achevé</w:t>
      </w:r>
      <w:r w:rsidR="00D83F92" w:rsidRPr="00D83F92">
        <w:rPr>
          <w:rFonts w:ascii="Helvetica" w:eastAsia="Times New Roman" w:hAnsi="Helvetica" w:cs="Arial"/>
        </w:rPr>
        <w:t>e</w:t>
      </w:r>
      <w:r w:rsidRPr="00D83F92">
        <w:rPr>
          <w:rFonts w:ascii="Helvetica" w:eastAsia="Times New Roman" w:hAnsi="Helvetica" w:cs="Arial"/>
        </w:rPr>
        <w:t xml:space="preserve"> d’ici le 31/12/N+2. </w:t>
      </w:r>
      <w:r w:rsidR="00F229C3">
        <w:rPr>
          <w:rFonts w:ascii="Helvetica" w:eastAsia="Times New Roman" w:hAnsi="Helvetica" w:cs="Arial"/>
        </w:rPr>
        <w:t>À</w:t>
      </w:r>
      <w:r w:rsidRPr="00D83F92">
        <w:rPr>
          <w:rFonts w:ascii="Helvetica" w:eastAsia="Times New Roman" w:hAnsi="Helvetica" w:cs="Arial"/>
        </w:rPr>
        <w:t xml:space="preserve"> défaut, l’aide accordée </w:t>
      </w:r>
      <w:r w:rsidR="00F229C3">
        <w:rPr>
          <w:rFonts w:ascii="Helvetica" w:eastAsia="Times New Roman" w:hAnsi="Helvetica" w:cs="Arial"/>
        </w:rPr>
        <w:t>sera</w:t>
      </w:r>
      <w:r w:rsidRPr="00D83F92">
        <w:rPr>
          <w:rFonts w:ascii="Helvetica" w:eastAsia="Times New Roman" w:hAnsi="Helvetica" w:cs="Arial"/>
        </w:rPr>
        <w:t xml:space="preserve"> annulée par la Caf.</w:t>
      </w:r>
    </w:p>
    <w:p w14:paraId="113EE571" w14:textId="77777777" w:rsidR="00F11C93" w:rsidRDefault="00F11C93" w:rsidP="00805D53">
      <w:pPr>
        <w:spacing w:beforeLines="40" w:before="96" w:after="40" w:line="240" w:lineRule="auto"/>
        <w:jc w:val="both"/>
        <w:rPr>
          <w:rStyle w:val="markedcontent"/>
          <w:rFonts w:ascii="Helvetica" w:hAnsi="Helvetica" w:cs="Arial"/>
          <w:u w:val="single"/>
        </w:rPr>
      </w:pPr>
    </w:p>
    <w:p w14:paraId="70F0A030" w14:textId="77777777" w:rsidR="000010B7" w:rsidRDefault="000010B7" w:rsidP="00805D53">
      <w:pPr>
        <w:spacing w:beforeLines="40" w:before="96" w:after="40" w:line="240" w:lineRule="auto"/>
        <w:jc w:val="both"/>
        <w:rPr>
          <w:rStyle w:val="markedcontent"/>
          <w:rFonts w:ascii="Helvetica" w:hAnsi="Helvetica" w:cs="Arial"/>
          <w:u w:val="single"/>
        </w:rPr>
      </w:pPr>
    </w:p>
    <w:p w14:paraId="20A436CC" w14:textId="77777777" w:rsidR="000010B7" w:rsidRDefault="000010B7" w:rsidP="00805D53">
      <w:pPr>
        <w:spacing w:beforeLines="40" w:before="96" w:after="40" w:line="240" w:lineRule="auto"/>
        <w:jc w:val="both"/>
        <w:rPr>
          <w:rStyle w:val="markedcontent"/>
          <w:rFonts w:ascii="Helvetica" w:hAnsi="Helvetica" w:cs="Arial"/>
          <w:u w:val="single"/>
        </w:rPr>
      </w:pPr>
    </w:p>
    <w:p w14:paraId="0F8F0484" w14:textId="77777777" w:rsidR="000010B7" w:rsidRDefault="000010B7" w:rsidP="00805D53">
      <w:pPr>
        <w:spacing w:beforeLines="40" w:before="96" w:after="40" w:line="240" w:lineRule="auto"/>
        <w:jc w:val="both"/>
        <w:rPr>
          <w:rStyle w:val="markedcontent"/>
          <w:rFonts w:ascii="Helvetica" w:hAnsi="Helvetica" w:cs="Arial"/>
          <w:u w:val="single"/>
        </w:rPr>
      </w:pPr>
    </w:p>
    <w:p w14:paraId="14751D97" w14:textId="77777777" w:rsidR="000010B7" w:rsidRDefault="000010B7" w:rsidP="00805D53">
      <w:pPr>
        <w:spacing w:beforeLines="40" w:before="96" w:after="40" w:line="240" w:lineRule="auto"/>
        <w:jc w:val="both"/>
        <w:rPr>
          <w:rStyle w:val="markedcontent"/>
          <w:rFonts w:ascii="Helvetica" w:hAnsi="Helvetica" w:cs="Arial"/>
          <w:u w:val="single"/>
        </w:rPr>
      </w:pPr>
    </w:p>
    <w:p w14:paraId="4F55E2E6" w14:textId="46308CA1" w:rsidR="00805D53" w:rsidRPr="00BD3C67" w:rsidRDefault="00805D53" w:rsidP="00805D53">
      <w:pPr>
        <w:spacing w:beforeLines="40" w:before="96" w:after="40" w:line="240" w:lineRule="auto"/>
        <w:jc w:val="both"/>
        <w:rPr>
          <w:rStyle w:val="markedcontent"/>
          <w:rFonts w:ascii="Helvetica" w:hAnsi="Helvetica" w:cs="Arial"/>
          <w:u w:val="single"/>
        </w:rPr>
      </w:pPr>
      <w:r w:rsidRPr="00805D53">
        <w:rPr>
          <w:rStyle w:val="markedcontent"/>
          <w:rFonts w:ascii="Helvetica" w:hAnsi="Helvetica" w:cs="Arial"/>
          <w:u w:val="single"/>
        </w:rPr>
        <w:t>Le(s) Promeneur(s) du Net</w:t>
      </w:r>
      <w:r w:rsidR="00791EFF" w:rsidRPr="00791EFF">
        <w:rPr>
          <w:rStyle w:val="markedcontent"/>
          <w:u w:val="single"/>
        </w:rPr>
        <w:t xml:space="preserve"> </w:t>
      </w:r>
      <w:r w:rsidR="00791EFF" w:rsidRPr="00791EFF">
        <w:rPr>
          <w:rStyle w:val="markedcontent"/>
          <w:rFonts w:ascii="Helvetica" w:hAnsi="Helvetica" w:cs="Helvetica"/>
          <w:u w:val="single"/>
        </w:rPr>
        <w:t>Jeunesse</w:t>
      </w:r>
      <w:r w:rsidRPr="00805D53">
        <w:rPr>
          <w:rStyle w:val="markedcontent"/>
          <w:rFonts w:ascii="Helvetica" w:hAnsi="Helvetica" w:cs="Arial"/>
          <w:u w:val="single"/>
        </w:rPr>
        <w:t xml:space="preserve"> de votre structure et le matériel nécessaire </w:t>
      </w:r>
      <w:r w:rsidR="00791EFF" w:rsidRPr="00805D53">
        <w:rPr>
          <w:rStyle w:val="markedcontent"/>
          <w:rFonts w:ascii="Helvetica" w:hAnsi="Helvetica" w:cs="Arial"/>
          <w:u w:val="single"/>
        </w:rPr>
        <w:t>:</w:t>
      </w:r>
      <w:r w:rsidR="00791EFF" w:rsidRPr="00791EFF">
        <w:rPr>
          <w:rStyle w:val="markedcontent"/>
          <w:rFonts w:ascii="Helvetica" w:hAnsi="Helvetica" w:cs="Arial"/>
        </w:rPr>
        <w:t xml:space="preserve"> (</w:t>
      </w:r>
      <w:r w:rsidR="00791EFF">
        <w:rPr>
          <w:rStyle w:val="markedcontent"/>
          <w:rFonts w:ascii="Helvetica" w:hAnsi="Helvetica" w:cs="Arial"/>
          <w:i/>
        </w:rPr>
        <w:t>t</w:t>
      </w:r>
      <w:r w:rsidRPr="00805D53">
        <w:rPr>
          <w:rStyle w:val="markedcontent"/>
          <w:rFonts w:ascii="Helvetica" w:hAnsi="Helvetica" w:cs="Arial"/>
          <w:i/>
        </w:rPr>
        <w:t>ableau à compléter</w:t>
      </w:r>
      <w:r w:rsidR="00791EFF">
        <w:rPr>
          <w:rStyle w:val="markedcontent"/>
          <w:rFonts w:ascii="Helvetica" w:hAnsi="Helvetica" w:cs="Arial"/>
          <w:i/>
        </w:rPr>
        <w:t>)</w:t>
      </w:r>
    </w:p>
    <w:tbl>
      <w:tblPr>
        <w:tblStyle w:val="Grilledutableau"/>
        <w:tblpPr w:leftFromText="141" w:rightFromText="141" w:vertAnchor="text" w:horzAnchor="margin" w:tblpXSpec="center" w:tblpY="371"/>
        <w:tblW w:w="10682" w:type="dxa"/>
        <w:tblLook w:val="04A0" w:firstRow="1" w:lastRow="0" w:firstColumn="1" w:lastColumn="0" w:noHBand="0" w:noVBand="1"/>
      </w:tblPr>
      <w:tblGrid>
        <w:gridCol w:w="1993"/>
        <w:gridCol w:w="2369"/>
        <w:gridCol w:w="3453"/>
        <w:gridCol w:w="2867"/>
      </w:tblGrid>
      <w:tr w:rsidR="000D0578" w:rsidRPr="00805D53" w14:paraId="0937F0EA" w14:textId="77777777" w:rsidTr="000D0578">
        <w:trPr>
          <w:trHeight w:val="1052"/>
        </w:trPr>
        <w:tc>
          <w:tcPr>
            <w:tcW w:w="1993" w:type="dxa"/>
            <w:shd w:val="clear" w:color="auto" w:fill="00B46F"/>
            <w:vAlign w:val="center"/>
          </w:tcPr>
          <w:p w14:paraId="2CEE74B0" w14:textId="77777777" w:rsidR="000D0578" w:rsidRPr="00CF5A02" w:rsidRDefault="000D0578" w:rsidP="00CF5A02">
            <w:pPr>
              <w:spacing w:beforeLines="40" w:before="96" w:after="40"/>
              <w:jc w:val="center"/>
              <w:rPr>
                <w:rStyle w:val="markedcontent"/>
                <w:rFonts w:ascii="Helvetica" w:hAnsi="Helvetica" w:cs="Arial"/>
                <w:b/>
                <w:color w:val="FFFFFF" w:themeColor="background1"/>
              </w:rPr>
            </w:pPr>
            <w:r w:rsidRPr="00CF5A02">
              <w:rPr>
                <w:rStyle w:val="markedcontent"/>
                <w:rFonts w:ascii="Helvetica" w:hAnsi="Helvetica" w:cs="Arial"/>
                <w:b/>
                <w:color w:val="FFFFFF" w:themeColor="background1"/>
              </w:rPr>
              <w:t>NOM PRENOM DU PROMENEUR</w:t>
            </w:r>
          </w:p>
        </w:tc>
        <w:tc>
          <w:tcPr>
            <w:tcW w:w="2369" w:type="dxa"/>
            <w:shd w:val="clear" w:color="auto" w:fill="00B46F"/>
            <w:vAlign w:val="center"/>
          </w:tcPr>
          <w:p w14:paraId="52FF4353" w14:textId="77777777" w:rsidR="000D0578" w:rsidRPr="00CF5A02" w:rsidRDefault="000D0578" w:rsidP="00CF5A02">
            <w:pPr>
              <w:spacing w:beforeLines="40" w:before="96" w:after="40"/>
              <w:jc w:val="center"/>
              <w:rPr>
                <w:rStyle w:val="markedcontent"/>
                <w:rFonts w:ascii="Helvetica" w:hAnsi="Helvetica" w:cs="Arial"/>
                <w:b/>
                <w:color w:val="FFFFFF" w:themeColor="background1"/>
              </w:rPr>
            </w:pPr>
            <w:r w:rsidRPr="00CF5A02">
              <w:rPr>
                <w:rStyle w:val="markedcontent"/>
                <w:rFonts w:ascii="Helvetica" w:hAnsi="Helvetica" w:cs="Arial"/>
                <w:b/>
                <w:color w:val="FFFFFF" w:themeColor="background1"/>
              </w:rPr>
              <w:t>MATERIEL DONT LE PDN EST EQUIPE A CE JOUR</w:t>
            </w:r>
          </w:p>
        </w:tc>
        <w:tc>
          <w:tcPr>
            <w:tcW w:w="3453" w:type="dxa"/>
            <w:shd w:val="clear" w:color="auto" w:fill="00B46F"/>
            <w:vAlign w:val="center"/>
          </w:tcPr>
          <w:p w14:paraId="25C6BA9E" w14:textId="4F8FC77E" w:rsidR="000D0578" w:rsidRPr="00CF5A02" w:rsidRDefault="000D0578" w:rsidP="00CF5A02">
            <w:pPr>
              <w:spacing w:beforeLines="40" w:before="96" w:after="40"/>
              <w:jc w:val="center"/>
              <w:rPr>
                <w:rStyle w:val="markedcontent"/>
                <w:rFonts w:ascii="Helvetica" w:hAnsi="Helvetica" w:cs="Arial"/>
                <w:b/>
                <w:color w:val="FFFFFF" w:themeColor="background1"/>
              </w:rPr>
            </w:pPr>
            <w:r w:rsidRPr="00CF5A02">
              <w:rPr>
                <w:rStyle w:val="markedcontent"/>
                <w:rFonts w:ascii="Helvetica" w:hAnsi="Helvetica" w:cs="Arial"/>
                <w:b/>
                <w:color w:val="FFFFFF" w:themeColor="background1"/>
              </w:rPr>
              <w:t>MATERIEL DEMANDE (nécessaire au bon déroulement de la mission)</w:t>
            </w:r>
          </w:p>
        </w:tc>
        <w:tc>
          <w:tcPr>
            <w:tcW w:w="2867" w:type="dxa"/>
            <w:shd w:val="clear" w:color="auto" w:fill="00B46F"/>
          </w:tcPr>
          <w:p w14:paraId="53F215B7" w14:textId="77777777" w:rsidR="000D0578" w:rsidRPr="00CF5A02" w:rsidRDefault="000D0578" w:rsidP="00CF5A02">
            <w:pPr>
              <w:spacing w:beforeLines="40" w:before="96" w:after="40"/>
              <w:jc w:val="center"/>
              <w:rPr>
                <w:rStyle w:val="markedcontent"/>
                <w:rFonts w:ascii="Helvetica" w:hAnsi="Helvetica" w:cs="Arial"/>
                <w:b/>
                <w:color w:val="FFFFFF" w:themeColor="background1"/>
              </w:rPr>
            </w:pPr>
            <w:r>
              <w:rPr>
                <w:rStyle w:val="markedcontent"/>
                <w:rFonts w:ascii="Helvetica" w:hAnsi="Helvetica" w:cs="Arial"/>
                <w:b/>
                <w:color w:val="FFFFFF" w:themeColor="background1"/>
              </w:rPr>
              <w:t xml:space="preserve">Montant du matériel demandé </w:t>
            </w:r>
          </w:p>
        </w:tc>
      </w:tr>
      <w:tr w:rsidR="000D0578" w:rsidRPr="00805D53" w14:paraId="2EBEEB4A" w14:textId="77777777" w:rsidTr="000D0578">
        <w:trPr>
          <w:trHeight w:val="260"/>
        </w:trPr>
        <w:tc>
          <w:tcPr>
            <w:tcW w:w="1993" w:type="dxa"/>
          </w:tcPr>
          <w:p w14:paraId="4221F5E8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  <w:tc>
          <w:tcPr>
            <w:tcW w:w="2369" w:type="dxa"/>
          </w:tcPr>
          <w:p w14:paraId="2BE3A843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  <w:tc>
          <w:tcPr>
            <w:tcW w:w="3453" w:type="dxa"/>
          </w:tcPr>
          <w:p w14:paraId="57BAEA28" w14:textId="159FF73F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Smartphone </w:t>
            </w:r>
            <w:sdt>
              <w:sdtPr>
                <w:rPr>
                  <w:rFonts w:ascii="Helvetica" w:hAnsi="Helvetica" w:cs="Arial"/>
                  <w:bCs/>
                  <w:color w:val="000000"/>
                  <w:lang w:eastAsia="fr-FR"/>
                </w:rPr>
                <w:id w:val="-20246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52">
                  <w:rPr>
                    <w:rFonts w:ascii="MS Gothic" w:eastAsia="MS Gothic" w:hAnsi="MS Gothic" w:cs="Arial" w:hint="eastAsia"/>
                    <w:bCs/>
                    <w:color w:val="000000"/>
                    <w:lang w:eastAsia="fr-FR"/>
                  </w:rPr>
                  <w:t>☐</w:t>
                </w:r>
              </w:sdtContent>
            </w:sdt>
          </w:p>
          <w:p w14:paraId="38B5D5E0" w14:textId="35E080EB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Tablette </w:t>
            </w:r>
            <w:sdt>
              <w:sdtPr>
                <w:rPr>
                  <w:rFonts w:ascii="Helvetica" w:hAnsi="Helvetica" w:cs="Arial"/>
                  <w:bCs/>
                  <w:color w:val="000000"/>
                  <w:lang w:eastAsia="fr-FR"/>
                </w:rPr>
                <w:id w:val="-152702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DF" w:rsidRPr="000E23DF">
                  <w:rPr>
                    <w:rFonts w:ascii="MS Gothic" w:eastAsia="MS Gothic" w:hAnsi="MS Gothic" w:cs="Arial" w:hint="eastAsia"/>
                    <w:bCs/>
                    <w:color w:val="000000"/>
                    <w:lang w:eastAsia="fr-FR"/>
                  </w:rPr>
                  <w:t>☐</w:t>
                </w:r>
              </w:sdtContent>
            </w:sdt>
          </w:p>
          <w:p w14:paraId="32DAC7F2" w14:textId="19211C92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Ordinateur </w:t>
            </w:r>
            <w:sdt>
              <w:sdtPr>
                <w:rPr>
                  <w:rFonts w:ascii="Helvetica" w:hAnsi="Helvetica" w:cs="Arial"/>
                  <w:bCs/>
                  <w:color w:val="000000"/>
                  <w:lang w:eastAsia="fr-FR"/>
                </w:rPr>
                <w:id w:val="-10521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52">
                  <w:rPr>
                    <w:rFonts w:ascii="MS Gothic" w:eastAsia="MS Gothic" w:hAnsi="MS Gothic" w:cs="Arial" w:hint="eastAsia"/>
                    <w:bCs/>
                    <w:color w:val="000000"/>
                    <w:lang w:eastAsia="fr-FR"/>
                  </w:rPr>
                  <w:t>☐</w:t>
                </w:r>
              </w:sdtContent>
            </w:sdt>
          </w:p>
        </w:tc>
        <w:tc>
          <w:tcPr>
            <w:tcW w:w="2867" w:type="dxa"/>
          </w:tcPr>
          <w:p w14:paraId="0E355307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</w:tr>
      <w:tr w:rsidR="000D0578" w:rsidRPr="00805D53" w14:paraId="2F74EB1E" w14:textId="77777777" w:rsidTr="000D0578">
        <w:trPr>
          <w:trHeight w:val="260"/>
        </w:trPr>
        <w:tc>
          <w:tcPr>
            <w:tcW w:w="1993" w:type="dxa"/>
          </w:tcPr>
          <w:p w14:paraId="6D55551D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  <w:tc>
          <w:tcPr>
            <w:tcW w:w="2369" w:type="dxa"/>
          </w:tcPr>
          <w:p w14:paraId="7DAF3490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  <w:tc>
          <w:tcPr>
            <w:tcW w:w="3453" w:type="dxa"/>
          </w:tcPr>
          <w:p w14:paraId="45808268" w14:textId="28D12C79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Smartphone </w:t>
            </w:r>
            <w:sdt>
              <w:sdtPr>
                <w:rPr>
                  <w:rFonts w:ascii="Helvetica" w:hAnsi="Helvetica" w:cs="Arial"/>
                  <w:bCs/>
                  <w:color w:val="000000"/>
                  <w:lang w:eastAsia="fr-FR"/>
                </w:rPr>
                <w:id w:val="-124818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DF" w:rsidRPr="000E23DF">
                  <w:rPr>
                    <w:rFonts w:ascii="MS Gothic" w:eastAsia="MS Gothic" w:hAnsi="MS Gothic" w:cs="Arial" w:hint="eastAsia"/>
                    <w:bCs/>
                    <w:color w:val="000000"/>
                    <w:lang w:eastAsia="fr-FR"/>
                  </w:rPr>
                  <w:t>☐</w:t>
                </w:r>
              </w:sdtContent>
            </w:sdt>
          </w:p>
          <w:p w14:paraId="6E17A0A0" w14:textId="2BD45CC9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Tablette </w:t>
            </w:r>
            <w:sdt>
              <w:sdtPr>
                <w:rPr>
                  <w:rFonts w:ascii="Helvetica" w:hAnsi="Helvetica" w:cs="Arial"/>
                  <w:bCs/>
                  <w:color w:val="000000"/>
                  <w:lang w:eastAsia="fr-FR"/>
                </w:rPr>
                <w:id w:val="-104906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52">
                  <w:rPr>
                    <w:rFonts w:ascii="MS Gothic" w:eastAsia="MS Gothic" w:hAnsi="MS Gothic" w:cs="Arial" w:hint="eastAsia"/>
                    <w:bCs/>
                    <w:color w:val="000000"/>
                    <w:lang w:eastAsia="fr-FR"/>
                  </w:rPr>
                  <w:t>☐</w:t>
                </w:r>
              </w:sdtContent>
            </w:sdt>
          </w:p>
          <w:p w14:paraId="1B7A19F5" w14:textId="65BB3E7D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Ordinateur </w:t>
            </w:r>
            <w:sdt>
              <w:sdtPr>
                <w:rPr>
                  <w:rFonts w:ascii="Helvetica" w:hAnsi="Helvetica" w:cs="Arial"/>
                  <w:bCs/>
                  <w:color w:val="000000"/>
                  <w:sz w:val="20"/>
                  <w:lang w:eastAsia="fr-FR"/>
                </w:rPr>
                <w:id w:val="-4399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DF" w:rsidRPr="000E23DF">
                  <w:rPr>
                    <w:rFonts w:ascii="MS Gothic" w:eastAsia="MS Gothic" w:hAnsi="MS Gothic" w:cs="Arial" w:hint="eastAsia"/>
                    <w:bCs/>
                    <w:color w:val="000000"/>
                    <w:sz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2867" w:type="dxa"/>
          </w:tcPr>
          <w:p w14:paraId="36427AFC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</w:tr>
      <w:tr w:rsidR="000D0578" w:rsidRPr="00805D53" w14:paraId="2A69DCE9" w14:textId="77777777" w:rsidTr="000D0578">
        <w:trPr>
          <w:trHeight w:val="272"/>
        </w:trPr>
        <w:tc>
          <w:tcPr>
            <w:tcW w:w="1993" w:type="dxa"/>
          </w:tcPr>
          <w:p w14:paraId="336CA202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  <w:tc>
          <w:tcPr>
            <w:tcW w:w="2369" w:type="dxa"/>
          </w:tcPr>
          <w:p w14:paraId="699004D6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  <w:tc>
          <w:tcPr>
            <w:tcW w:w="3453" w:type="dxa"/>
          </w:tcPr>
          <w:p w14:paraId="551664FA" w14:textId="77DD8FC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Smartphone </w:t>
            </w:r>
            <w:sdt>
              <w:sdtPr>
                <w:rPr>
                  <w:rFonts w:ascii="Helvetica" w:hAnsi="Helvetica" w:cs="Arial"/>
                  <w:bCs/>
                  <w:color w:val="000000"/>
                  <w:lang w:eastAsia="fr-FR"/>
                </w:rPr>
                <w:id w:val="-66963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DF">
                  <w:rPr>
                    <w:rFonts w:ascii="MS Gothic" w:eastAsia="MS Gothic" w:hAnsi="MS Gothic" w:cs="Arial" w:hint="eastAsia"/>
                    <w:bCs/>
                    <w:color w:val="000000"/>
                    <w:lang w:eastAsia="fr-FR"/>
                  </w:rPr>
                  <w:t>☐</w:t>
                </w:r>
              </w:sdtContent>
            </w:sdt>
            <w:r w:rsidRPr="000E23DF">
              <w:rPr>
                <w:rStyle w:val="markedcontent"/>
                <w:rFonts w:ascii="Helvetica" w:hAnsi="Helvetica" w:cs="Arial"/>
                <w:sz w:val="18"/>
              </w:rPr>
              <w:t xml:space="preserve"> </w:t>
            </w:r>
          </w:p>
          <w:p w14:paraId="572C9F7D" w14:textId="3072FB65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Tablette </w:t>
            </w:r>
            <w:sdt>
              <w:sdtPr>
                <w:rPr>
                  <w:rFonts w:ascii="Helvetica" w:hAnsi="Helvetica" w:cs="Arial"/>
                  <w:bCs/>
                  <w:color w:val="000000"/>
                  <w:lang w:eastAsia="fr-FR"/>
                </w:rPr>
                <w:id w:val="53739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752">
                  <w:rPr>
                    <w:rFonts w:ascii="MS Gothic" w:eastAsia="MS Gothic" w:hAnsi="MS Gothic" w:cs="Arial" w:hint="eastAsia"/>
                    <w:bCs/>
                    <w:color w:val="000000"/>
                    <w:lang w:eastAsia="fr-FR"/>
                  </w:rPr>
                  <w:t>☐</w:t>
                </w:r>
              </w:sdtContent>
            </w:sdt>
          </w:p>
          <w:p w14:paraId="65EF61FD" w14:textId="3C5FCBF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  <w:r w:rsidRPr="00805D53">
              <w:rPr>
                <w:rStyle w:val="markedcontent"/>
                <w:rFonts w:ascii="Helvetica" w:hAnsi="Helvetica" w:cs="Arial"/>
              </w:rPr>
              <w:t xml:space="preserve">Ordinateur </w:t>
            </w:r>
            <w:sdt>
              <w:sdtPr>
                <w:rPr>
                  <w:rFonts w:ascii="Helvetica" w:hAnsi="Helvetica" w:cs="Arial"/>
                  <w:bCs/>
                  <w:color w:val="000000"/>
                  <w:lang w:eastAsia="fr-FR"/>
                </w:rPr>
                <w:id w:val="-78033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DF">
                  <w:rPr>
                    <w:rFonts w:ascii="MS Gothic" w:eastAsia="MS Gothic" w:hAnsi="MS Gothic" w:cs="Arial" w:hint="eastAsia"/>
                    <w:bCs/>
                    <w:color w:val="000000"/>
                    <w:lang w:eastAsia="fr-FR"/>
                  </w:rPr>
                  <w:t>☐</w:t>
                </w:r>
              </w:sdtContent>
            </w:sdt>
          </w:p>
        </w:tc>
        <w:tc>
          <w:tcPr>
            <w:tcW w:w="2867" w:type="dxa"/>
          </w:tcPr>
          <w:p w14:paraId="2B8F101C" w14:textId="77777777" w:rsidR="000D0578" w:rsidRPr="00805D53" w:rsidRDefault="000D0578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</w:tr>
      <w:tr w:rsidR="004D6A30" w:rsidRPr="00E55DCE" w14:paraId="65EAFD84" w14:textId="77777777" w:rsidTr="00E55DCE">
        <w:trPr>
          <w:trHeight w:val="272"/>
        </w:trPr>
        <w:tc>
          <w:tcPr>
            <w:tcW w:w="7815" w:type="dxa"/>
            <w:gridSpan w:val="3"/>
            <w:shd w:val="clear" w:color="auto" w:fill="00B050"/>
          </w:tcPr>
          <w:p w14:paraId="4BC43413" w14:textId="34D5C03B" w:rsidR="004D6A30" w:rsidRPr="00100853" w:rsidRDefault="004D6A30" w:rsidP="00173D36">
            <w:pPr>
              <w:spacing w:beforeLines="40" w:before="96" w:after="40"/>
              <w:rPr>
                <w:rStyle w:val="markedcontent"/>
                <w:rFonts w:ascii="Helvetica" w:hAnsi="Helvetica" w:cs="Arial"/>
                <w:b/>
                <w:color w:val="FFFFFF" w:themeColor="background1"/>
                <w:sz w:val="28"/>
                <w:highlight w:val="yellow"/>
              </w:rPr>
            </w:pPr>
            <w:r w:rsidRPr="00A81482">
              <w:rPr>
                <w:rStyle w:val="markedcontent"/>
                <w:rFonts w:ascii="Helvetica" w:hAnsi="Helvetica" w:cs="Arial"/>
                <w:b/>
                <w:color w:val="FFFFFF" w:themeColor="background1"/>
                <w:sz w:val="28"/>
              </w:rPr>
              <w:t>TOTAL</w:t>
            </w:r>
          </w:p>
        </w:tc>
        <w:tc>
          <w:tcPr>
            <w:tcW w:w="2867" w:type="dxa"/>
            <w:shd w:val="clear" w:color="auto" w:fill="auto"/>
          </w:tcPr>
          <w:p w14:paraId="410E8AAE" w14:textId="77777777" w:rsidR="004D6A30" w:rsidRPr="00E55DCE" w:rsidRDefault="004D6A30" w:rsidP="00805D53">
            <w:pPr>
              <w:spacing w:beforeLines="40" w:before="96" w:after="40"/>
              <w:rPr>
                <w:rStyle w:val="markedcontent"/>
                <w:rFonts w:ascii="Helvetica" w:hAnsi="Helvetica" w:cs="Arial"/>
              </w:rPr>
            </w:pPr>
          </w:p>
        </w:tc>
      </w:tr>
    </w:tbl>
    <w:p w14:paraId="71B03A93" w14:textId="77777777" w:rsidR="00805D53" w:rsidRDefault="00805D53" w:rsidP="00805D53">
      <w:pPr>
        <w:spacing w:beforeLines="40" w:before="96" w:after="40" w:line="240" w:lineRule="auto"/>
        <w:rPr>
          <w:rFonts w:ascii="Helvetica" w:hAnsi="Helvetica" w:cs="Arial"/>
        </w:rPr>
      </w:pPr>
      <w:r w:rsidRPr="00805D53">
        <w:rPr>
          <w:rFonts w:ascii="Helvetica" w:hAnsi="Helvetica" w:cs="Arial"/>
        </w:rPr>
        <w:br/>
      </w:r>
    </w:p>
    <w:p w14:paraId="77833193" w14:textId="77777777" w:rsidR="000E23DF" w:rsidRPr="00805D53" w:rsidRDefault="000E23DF" w:rsidP="00805D53">
      <w:pPr>
        <w:spacing w:beforeLines="40" w:before="96" w:after="40" w:line="240" w:lineRule="auto"/>
        <w:rPr>
          <w:rFonts w:ascii="Helvetica" w:hAnsi="Helvetica" w:cs="Arial"/>
        </w:rPr>
      </w:pP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805D53" w:rsidRPr="00805D53" w14:paraId="02E828E7" w14:textId="77777777" w:rsidTr="00216F14">
        <w:trPr>
          <w:trHeight w:val="694"/>
        </w:trPr>
        <w:tc>
          <w:tcPr>
            <w:tcW w:w="5353" w:type="dxa"/>
          </w:tcPr>
          <w:p w14:paraId="10C3FAAA" w14:textId="77777777" w:rsidR="00805D53" w:rsidRPr="00805D53" w:rsidRDefault="00805D53" w:rsidP="001A5AB5">
            <w:pPr>
              <w:spacing w:beforeLines="40" w:before="96" w:after="40"/>
              <w:rPr>
                <w:rFonts w:ascii="Helvetica" w:hAnsi="Helvetica"/>
                <w:b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Fait à …………………………………</w:t>
            </w:r>
          </w:p>
        </w:tc>
        <w:tc>
          <w:tcPr>
            <w:tcW w:w="5387" w:type="dxa"/>
          </w:tcPr>
          <w:p w14:paraId="497404C7" w14:textId="77777777" w:rsidR="00805D53" w:rsidRPr="00805D53" w:rsidRDefault="00805D53" w:rsidP="001A5AB5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Le …………………………………</w:t>
            </w:r>
            <w:proofErr w:type="gramStart"/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…….</w:t>
            </w:r>
            <w:proofErr w:type="gramEnd"/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.</w:t>
            </w:r>
          </w:p>
        </w:tc>
      </w:tr>
      <w:tr w:rsidR="00805D53" w:rsidRPr="00805D53" w14:paraId="7CF19C7A" w14:textId="77777777" w:rsidTr="00216F14">
        <w:trPr>
          <w:trHeight w:val="1911"/>
        </w:trPr>
        <w:tc>
          <w:tcPr>
            <w:tcW w:w="5353" w:type="dxa"/>
          </w:tcPr>
          <w:p w14:paraId="1F75DAE5" w14:textId="77777777" w:rsidR="00805D53" w:rsidRPr="00805D53" w:rsidRDefault="00805D53" w:rsidP="001A5AB5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Signature du représentant de la structure et cachet de la structure :</w:t>
            </w:r>
          </w:p>
          <w:p w14:paraId="075B46C8" w14:textId="77777777" w:rsidR="00805D53" w:rsidRPr="00805D53" w:rsidRDefault="00805D53" w:rsidP="001A5AB5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</w:p>
          <w:p w14:paraId="53B72AFD" w14:textId="77777777" w:rsidR="00805D53" w:rsidRPr="00805D53" w:rsidRDefault="00805D53" w:rsidP="001A5AB5">
            <w:pPr>
              <w:rPr>
                <w:rFonts w:ascii="Helvetica" w:eastAsia="Times New Roman" w:hAnsi="Helvetica" w:cs="Arial"/>
                <w:b/>
                <w:lang w:eastAsia="fr-FR"/>
              </w:rPr>
            </w:pPr>
          </w:p>
          <w:p w14:paraId="34F91EED" w14:textId="77777777" w:rsidR="00805D53" w:rsidRPr="00805D53" w:rsidRDefault="00805D53" w:rsidP="001A5AB5">
            <w:pPr>
              <w:tabs>
                <w:tab w:val="left" w:pos="1265"/>
              </w:tabs>
              <w:rPr>
                <w:rFonts w:ascii="Helvetica" w:eastAsia="Times New Roman" w:hAnsi="Helvetica" w:cs="Arial"/>
                <w:b/>
                <w:lang w:eastAsia="fr-FR"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ab/>
            </w:r>
          </w:p>
        </w:tc>
        <w:tc>
          <w:tcPr>
            <w:tcW w:w="5387" w:type="dxa"/>
          </w:tcPr>
          <w:p w14:paraId="54243CF8" w14:textId="44A86AC6" w:rsidR="00805D53" w:rsidRPr="00805D53" w:rsidRDefault="00805D53" w:rsidP="001A5AB5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 xml:space="preserve">Signature du/des </w:t>
            </w:r>
            <w:r w:rsidR="00791EFF">
              <w:rPr>
                <w:rFonts w:ascii="Helvetica" w:eastAsia="Times New Roman" w:hAnsi="Helvetica" w:cs="Arial"/>
                <w:b/>
                <w:lang w:eastAsia="fr-FR"/>
              </w:rPr>
              <w:t>P</w:t>
            </w:r>
            <w:r w:rsidRPr="00805D53">
              <w:rPr>
                <w:rFonts w:ascii="Helvetica" w:eastAsia="Times New Roman" w:hAnsi="Helvetica" w:cs="Arial"/>
                <w:b/>
                <w:lang w:eastAsia="fr-FR"/>
              </w:rPr>
              <w:t>romeneur(s)</w:t>
            </w:r>
          </w:p>
          <w:p w14:paraId="0D43CBE4" w14:textId="77777777" w:rsidR="00805D53" w:rsidRPr="00805D53" w:rsidRDefault="00805D53" w:rsidP="001A5AB5">
            <w:pPr>
              <w:spacing w:beforeLines="40" w:before="96" w:after="40"/>
              <w:rPr>
                <w:rFonts w:ascii="Helvetica" w:eastAsia="Times New Roman" w:hAnsi="Helvetica" w:cs="Arial"/>
                <w:b/>
                <w:lang w:eastAsia="fr-FR"/>
              </w:rPr>
            </w:pPr>
          </w:p>
        </w:tc>
      </w:tr>
    </w:tbl>
    <w:p w14:paraId="5C0CEC6E" w14:textId="322ABA1A" w:rsidR="00E7480C" w:rsidRDefault="00E7480C"/>
    <w:p w14:paraId="0BAE58BD" w14:textId="77777777" w:rsidR="00D83F92" w:rsidRDefault="00D83F92">
      <w:pPr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br w:type="page"/>
      </w:r>
    </w:p>
    <w:p w14:paraId="1A427BB1" w14:textId="24435590" w:rsidR="00D83F92" w:rsidRPr="00722752" w:rsidRDefault="00216F14" w:rsidP="00216F14">
      <w:pPr>
        <w:tabs>
          <w:tab w:val="left" w:pos="4710"/>
        </w:tabs>
        <w:spacing w:beforeLines="40" w:before="96" w:after="40" w:line="240" w:lineRule="auto"/>
        <w:rPr>
          <w:rFonts w:ascii="Helvetica" w:eastAsia="Times New Roman" w:hAnsi="Helvetica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lastRenderedPageBreak/>
        <w:tab/>
      </w:r>
      <w:r w:rsidRPr="00722752">
        <w:rPr>
          <w:rFonts w:ascii="Helvetica" w:eastAsia="Times New Roman" w:hAnsi="Helvetica" w:cs="Arial"/>
          <w:b/>
          <w:sz w:val="40"/>
          <w:szCs w:val="40"/>
          <w:lang w:eastAsia="fr-FR"/>
        </w:rPr>
        <w:t>ANNEXE 1</w:t>
      </w:r>
    </w:p>
    <w:p w14:paraId="4523B1F8" w14:textId="77777777" w:rsidR="00D83F92" w:rsidRDefault="00D83F92" w:rsidP="00EF4CCF">
      <w:pPr>
        <w:spacing w:beforeLines="40" w:before="96" w:after="40" w:line="240" w:lineRule="auto"/>
        <w:rPr>
          <w:rFonts w:ascii="Arial" w:eastAsia="Times New Roman" w:hAnsi="Arial" w:cs="Arial"/>
          <w:b/>
          <w:lang w:eastAsia="fr-FR"/>
        </w:rPr>
      </w:pPr>
    </w:p>
    <w:p w14:paraId="239EFAAC" w14:textId="038FF7D7" w:rsidR="00EF4CCF" w:rsidRDefault="00EF4CCF" w:rsidP="00EF4CCF">
      <w:pPr>
        <w:spacing w:beforeLines="40" w:before="96" w:after="40" w:line="240" w:lineRule="auto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PIECES JUSTIFICATIVES A FOURNIR POUR TOUTES DEMANDES D’AIDES FINANCIERES </w:t>
      </w:r>
    </w:p>
    <w:p w14:paraId="0F2358E4" w14:textId="77777777" w:rsidR="00EF4CCF" w:rsidRDefault="00EF4CCF" w:rsidP="00EF4CCF">
      <w:pPr>
        <w:spacing w:beforeLines="40" w:before="96" w:after="40" w:line="240" w:lineRule="auto"/>
        <w:rPr>
          <w:rFonts w:ascii="Arial" w:eastAsia="Times New Roman" w:hAnsi="Arial" w:cs="Arial"/>
          <w:b/>
          <w:lang w:eastAsia="fr-FR"/>
        </w:rPr>
      </w:pPr>
    </w:p>
    <w:p w14:paraId="1EC48D75" w14:textId="25036AC2" w:rsidR="00EF4CCF" w:rsidRDefault="00EF4CCF" w:rsidP="00EF4CCF">
      <w:pPr>
        <w:spacing w:beforeLines="40" w:before="96" w:after="40" w:line="240" w:lineRule="auto"/>
        <w:rPr>
          <w:rFonts w:ascii="Arial" w:eastAsia="Times New Roman" w:hAnsi="Arial" w:cs="Arial"/>
          <w:b/>
          <w:lang w:eastAsia="fr-FR"/>
        </w:rPr>
      </w:pPr>
      <w:r w:rsidRPr="00881462">
        <w:rPr>
          <w:rFonts w:ascii="Arial" w:eastAsia="Times New Roman" w:hAnsi="Arial" w:cs="Arial"/>
          <w:b/>
          <w:lang w:eastAsia="fr-FR"/>
        </w:rPr>
        <w:t>*SI LE PORTEUR DU PROJET EST UNE ASSOCIATION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EF4CCF" w14:paraId="0AB82E1B" w14:textId="77777777" w:rsidTr="00E864DD">
        <w:tc>
          <w:tcPr>
            <w:tcW w:w="3828" w:type="dxa"/>
          </w:tcPr>
          <w:p w14:paraId="757379C6" w14:textId="77777777" w:rsidR="00EF4CCF" w:rsidRPr="00471336" w:rsidRDefault="00EF4CCF" w:rsidP="0079144D">
            <w:pPr>
              <w:spacing w:beforeLines="40" w:before="96" w:after="40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471336">
              <w:rPr>
                <w:rFonts w:ascii="Arial" w:eastAsia="Times New Roman" w:hAnsi="Arial" w:cs="Arial"/>
                <w:b/>
                <w:lang w:eastAsia="fr-FR"/>
              </w:rPr>
              <w:t>NATURE DE L’ELEMENT JUSTIFIE</w:t>
            </w:r>
          </w:p>
        </w:tc>
        <w:tc>
          <w:tcPr>
            <w:tcW w:w="6946" w:type="dxa"/>
          </w:tcPr>
          <w:p w14:paraId="6A138A94" w14:textId="77777777" w:rsidR="00EF4CCF" w:rsidRPr="00471336" w:rsidRDefault="00EF4CCF" w:rsidP="0079144D">
            <w:pPr>
              <w:spacing w:beforeLines="40" w:before="96" w:after="40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471336">
              <w:rPr>
                <w:rFonts w:ascii="Arial" w:eastAsia="Times New Roman" w:hAnsi="Arial" w:cs="Arial"/>
                <w:b/>
                <w:lang w:eastAsia="fr-FR"/>
              </w:rPr>
              <w:t>JUSTIFICATIFS A FOURNIR POUR LA SIGNATURE DE LA PREMIERE CONVENTION</w:t>
            </w:r>
          </w:p>
        </w:tc>
      </w:tr>
      <w:tr w:rsidR="00EF4CCF" w14:paraId="0FFE1D62" w14:textId="77777777" w:rsidTr="00E864DD">
        <w:tc>
          <w:tcPr>
            <w:tcW w:w="3828" w:type="dxa"/>
          </w:tcPr>
          <w:p w14:paraId="56CD6938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Existence légale</w:t>
            </w:r>
          </w:p>
        </w:tc>
        <w:tc>
          <w:tcPr>
            <w:tcW w:w="6946" w:type="dxa"/>
          </w:tcPr>
          <w:p w14:paraId="214A7804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Récépissé de déclaration en préfecture</w:t>
            </w:r>
          </w:p>
          <w:p w14:paraId="40EAEFCB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 xml:space="preserve">Avis </w:t>
            </w:r>
            <w:proofErr w:type="spellStart"/>
            <w:r w:rsidRPr="00E80A78">
              <w:rPr>
                <w:rFonts w:ascii="Arial" w:eastAsia="Times New Roman" w:hAnsi="Arial" w:cs="Arial"/>
                <w:lang w:eastAsia="fr-FR"/>
              </w:rPr>
              <w:t>Siren</w:t>
            </w:r>
            <w:proofErr w:type="spellEnd"/>
          </w:p>
        </w:tc>
      </w:tr>
      <w:tr w:rsidR="00EF4CCF" w14:paraId="480EF382" w14:textId="77777777" w:rsidTr="00E864DD">
        <w:tc>
          <w:tcPr>
            <w:tcW w:w="3828" w:type="dxa"/>
          </w:tcPr>
          <w:p w14:paraId="22B9FBE4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Vocation</w:t>
            </w:r>
          </w:p>
        </w:tc>
        <w:tc>
          <w:tcPr>
            <w:tcW w:w="6946" w:type="dxa"/>
          </w:tcPr>
          <w:p w14:paraId="540111A6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Statuts datés et signés</w:t>
            </w:r>
          </w:p>
        </w:tc>
      </w:tr>
      <w:tr w:rsidR="00EF4CCF" w14:paraId="42BB58C8" w14:textId="77777777" w:rsidTr="00E864DD">
        <w:tc>
          <w:tcPr>
            <w:tcW w:w="3828" w:type="dxa"/>
          </w:tcPr>
          <w:p w14:paraId="00A092C7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 xml:space="preserve">Destinataire du paiement </w:t>
            </w:r>
          </w:p>
        </w:tc>
        <w:tc>
          <w:tcPr>
            <w:tcW w:w="6946" w:type="dxa"/>
          </w:tcPr>
          <w:p w14:paraId="6C1A7933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Relevé d’identité bancaire, postal ou caisse d’épargne du bénéficiaire de la cession de créance (loi Dailly)</w:t>
            </w:r>
          </w:p>
          <w:p w14:paraId="2B2B99E3" w14:textId="1D9ACE7C" w:rsidR="00E864DD" w:rsidRPr="00E80A78" w:rsidRDefault="00E864DD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</w:t>
            </w:r>
            <w:r w:rsidRPr="00E864DD">
              <w:rPr>
                <w:rFonts w:ascii="Arial" w:eastAsia="Times New Roman" w:hAnsi="Arial" w:cs="Arial"/>
                <w:lang w:eastAsia="fr-FR"/>
              </w:rPr>
              <w:t>ttestation de fourniture des déclarations sociales et paiement des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E864DD">
              <w:rPr>
                <w:rFonts w:ascii="Arial" w:eastAsia="Times New Roman" w:hAnsi="Arial" w:cs="Arial"/>
                <w:lang w:eastAsia="fr-FR"/>
              </w:rPr>
              <w:t>cotisations et contributions sociales</w:t>
            </w:r>
            <w:r>
              <w:rPr>
                <w:rFonts w:ascii="Arial" w:eastAsia="Times New Roman" w:hAnsi="Arial" w:cs="Arial"/>
                <w:lang w:eastAsia="fr-FR"/>
              </w:rPr>
              <w:t xml:space="preserve"> (« Attestation de vigilance</w:t>
            </w:r>
            <w:r>
              <w:rPr>
                <w:rFonts w:ascii="Arial" w:eastAsia="Times New Roman" w:hAnsi="Arial" w:cs="Arial"/>
                <w:lang w:eastAsia="fr-FR"/>
              </w:rPr>
              <w:t> »</w:t>
            </w:r>
            <w:r>
              <w:rPr>
                <w:rFonts w:ascii="Arial" w:eastAsia="Times New Roman" w:hAnsi="Arial" w:cs="Arial"/>
                <w:lang w:eastAsia="fr-FR"/>
              </w:rPr>
              <w:t xml:space="preserve"> URSSAF)</w:t>
            </w:r>
          </w:p>
        </w:tc>
      </w:tr>
      <w:tr w:rsidR="00EF4CCF" w14:paraId="14F97261" w14:textId="77777777" w:rsidTr="00E864DD">
        <w:tc>
          <w:tcPr>
            <w:tcW w:w="3828" w:type="dxa"/>
          </w:tcPr>
          <w:p w14:paraId="2849C24B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 xml:space="preserve">Capacité du contractant </w:t>
            </w:r>
          </w:p>
        </w:tc>
        <w:tc>
          <w:tcPr>
            <w:tcW w:w="6946" w:type="dxa"/>
          </w:tcPr>
          <w:p w14:paraId="30AF79EF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Liste des membres du conseil d’administration datée et signée</w:t>
            </w:r>
          </w:p>
          <w:p w14:paraId="4036E4EF" w14:textId="6CFBBDEB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Liste des membres du bureau datée et signée</w:t>
            </w:r>
          </w:p>
        </w:tc>
      </w:tr>
      <w:tr w:rsidR="00EF4CCF" w14:paraId="6B3C23AA" w14:textId="77777777" w:rsidTr="00E864DD">
        <w:tc>
          <w:tcPr>
            <w:tcW w:w="3828" w:type="dxa"/>
          </w:tcPr>
          <w:p w14:paraId="40A5A6A4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 xml:space="preserve">Eléments financiers </w:t>
            </w:r>
          </w:p>
        </w:tc>
        <w:tc>
          <w:tcPr>
            <w:tcW w:w="6946" w:type="dxa"/>
          </w:tcPr>
          <w:p w14:paraId="2DF6AC48" w14:textId="01D76723" w:rsidR="00E864DD" w:rsidRPr="00E80A78" w:rsidRDefault="00EF4CCF" w:rsidP="00E864D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Compte de résultat et bilan relatifs à l’année précédant la demande (N-1 – année de référence)</w:t>
            </w:r>
          </w:p>
        </w:tc>
      </w:tr>
      <w:tr w:rsidR="00EF4CCF" w14:paraId="6B12475C" w14:textId="77777777" w:rsidTr="00E864DD">
        <w:tc>
          <w:tcPr>
            <w:tcW w:w="3828" w:type="dxa"/>
          </w:tcPr>
          <w:p w14:paraId="7D3124F8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 xml:space="preserve">Activité </w:t>
            </w:r>
          </w:p>
        </w:tc>
        <w:tc>
          <w:tcPr>
            <w:tcW w:w="6946" w:type="dxa"/>
          </w:tcPr>
          <w:p w14:paraId="616433CE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 xml:space="preserve">Projet éducatif de la structure </w:t>
            </w:r>
          </w:p>
          <w:p w14:paraId="5C244D76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Règlement intérieur</w:t>
            </w:r>
          </w:p>
          <w:p w14:paraId="77BC89B8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 xml:space="preserve">Plaquettes de présentation du porteur de projet et autres documents de présentation </w:t>
            </w:r>
          </w:p>
          <w:p w14:paraId="16FC6097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 w:rsidRPr="00E80A78">
              <w:rPr>
                <w:rFonts w:ascii="Arial" w:eastAsia="Times New Roman" w:hAnsi="Arial" w:cs="Arial"/>
                <w:lang w:eastAsia="fr-FR"/>
              </w:rPr>
              <w:t>Copie des labels et agréments (Jeunesse et éducation populaire).</w:t>
            </w:r>
          </w:p>
        </w:tc>
      </w:tr>
    </w:tbl>
    <w:p w14:paraId="374891B4" w14:textId="77777777" w:rsidR="00EF4CCF" w:rsidRPr="00881462" w:rsidRDefault="00EF4CCF" w:rsidP="00EF4CCF">
      <w:pPr>
        <w:spacing w:beforeLines="40" w:before="96" w:after="40" w:line="240" w:lineRule="auto"/>
        <w:rPr>
          <w:rFonts w:ascii="Arial" w:eastAsia="Times New Roman" w:hAnsi="Arial" w:cs="Arial"/>
          <w:b/>
          <w:lang w:eastAsia="fr-FR"/>
        </w:rPr>
      </w:pPr>
    </w:p>
    <w:p w14:paraId="760A74D6" w14:textId="77777777" w:rsidR="00EF4CCF" w:rsidRDefault="00EF4CCF" w:rsidP="00EF4CCF">
      <w:pPr>
        <w:spacing w:beforeLines="40" w:before="96" w:after="40" w:line="240" w:lineRule="auto"/>
        <w:rPr>
          <w:rFonts w:ascii="Arial" w:hAnsi="Arial" w:cs="Arial"/>
          <w:b/>
          <w:noProof/>
          <w:lang w:eastAsia="fr-FR"/>
        </w:rPr>
      </w:pPr>
      <w:r w:rsidRPr="00E80A78">
        <w:rPr>
          <w:rFonts w:ascii="Arial" w:eastAsia="Times New Roman" w:hAnsi="Arial" w:cs="Arial"/>
          <w:b/>
          <w:color w:val="000000"/>
          <w:lang w:eastAsia="fr-FR"/>
        </w:rPr>
        <w:t> </w:t>
      </w:r>
      <w:r w:rsidRPr="00E80A78">
        <w:rPr>
          <w:rFonts w:ascii="Arial" w:hAnsi="Arial" w:cs="Arial"/>
          <w:b/>
          <w:noProof/>
          <w:lang w:eastAsia="fr-FR"/>
        </w:rPr>
        <w:t>*SI LE PORTEUR DE PROJET EST UNE COLLECTIVITE TERRITORIALE/UN ETABLISSEMENT PUBLIC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EF4CCF" w14:paraId="57E6F5AC" w14:textId="77777777" w:rsidTr="00E864DD">
        <w:tc>
          <w:tcPr>
            <w:tcW w:w="3828" w:type="dxa"/>
          </w:tcPr>
          <w:p w14:paraId="0A313CC4" w14:textId="77777777" w:rsidR="00EF4CCF" w:rsidRPr="00471336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471336">
              <w:rPr>
                <w:rFonts w:ascii="Arial" w:eastAsia="Times New Roman" w:hAnsi="Arial" w:cs="Arial"/>
                <w:b/>
                <w:color w:val="000000"/>
                <w:lang w:eastAsia="fr-FR"/>
              </w:rPr>
              <w:t xml:space="preserve">NATURE DE L’ELEMENT JUSTIFIE </w:t>
            </w:r>
          </w:p>
        </w:tc>
        <w:tc>
          <w:tcPr>
            <w:tcW w:w="6946" w:type="dxa"/>
          </w:tcPr>
          <w:p w14:paraId="1DF4EAF8" w14:textId="77777777" w:rsidR="00EF4CCF" w:rsidRPr="00471336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b/>
                <w:color w:val="000000"/>
                <w:lang w:eastAsia="fr-FR"/>
              </w:rPr>
            </w:pPr>
            <w:r w:rsidRPr="00471336">
              <w:rPr>
                <w:rFonts w:ascii="Arial" w:eastAsia="Times New Roman" w:hAnsi="Arial" w:cs="Arial"/>
                <w:b/>
                <w:lang w:eastAsia="fr-FR"/>
              </w:rPr>
              <w:t>JUSTIFICATIFS A FOURNIR POUR LA SIGNATURE DE LA PREMIERE CONVENTION</w:t>
            </w:r>
          </w:p>
        </w:tc>
      </w:tr>
      <w:tr w:rsidR="00EF4CCF" w14:paraId="3F5B4092" w14:textId="77777777" w:rsidTr="00E864DD">
        <w:trPr>
          <w:trHeight w:val="1560"/>
        </w:trPr>
        <w:tc>
          <w:tcPr>
            <w:tcW w:w="3828" w:type="dxa"/>
          </w:tcPr>
          <w:p w14:paraId="526BAF8F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Existence légale </w:t>
            </w:r>
          </w:p>
        </w:tc>
        <w:tc>
          <w:tcPr>
            <w:tcW w:w="6946" w:type="dxa"/>
          </w:tcPr>
          <w:p w14:paraId="083AE642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Arrêté préfectoral portant création d’un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Sivu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Sivom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Epci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>/communauté de communes et détaillant le champ de compétence</w:t>
            </w:r>
          </w:p>
          <w:p w14:paraId="56A01544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14:paraId="565CC0BF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Numéro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Siren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>/Siret</w:t>
            </w:r>
          </w:p>
        </w:tc>
      </w:tr>
      <w:tr w:rsidR="00EF4CCF" w14:paraId="7DAF5D9A" w14:textId="77777777" w:rsidTr="00E864DD">
        <w:tc>
          <w:tcPr>
            <w:tcW w:w="3828" w:type="dxa"/>
          </w:tcPr>
          <w:p w14:paraId="2AC8EB12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Vocation</w:t>
            </w:r>
          </w:p>
        </w:tc>
        <w:tc>
          <w:tcPr>
            <w:tcW w:w="6946" w:type="dxa"/>
          </w:tcPr>
          <w:p w14:paraId="78EED6B2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Statuts pour les établissements publics de coopération intercommunale (détaillant les champs de compétence)</w:t>
            </w:r>
          </w:p>
        </w:tc>
      </w:tr>
      <w:tr w:rsidR="00EF4CCF" w14:paraId="67DE01B2" w14:textId="77777777" w:rsidTr="00E864DD">
        <w:tc>
          <w:tcPr>
            <w:tcW w:w="3828" w:type="dxa"/>
          </w:tcPr>
          <w:p w14:paraId="4BA6CF5C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Destinataire du paiement</w:t>
            </w:r>
          </w:p>
        </w:tc>
        <w:tc>
          <w:tcPr>
            <w:tcW w:w="6946" w:type="dxa"/>
          </w:tcPr>
          <w:p w14:paraId="5854751E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Relevé d’identité bancaire</w:t>
            </w:r>
          </w:p>
          <w:p w14:paraId="596DE459" w14:textId="5A0F7A2C" w:rsidR="00E864DD" w:rsidRDefault="00E864DD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A</w:t>
            </w:r>
            <w:r w:rsidRPr="00E864DD">
              <w:rPr>
                <w:rFonts w:ascii="Arial" w:eastAsia="Times New Roman" w:hAnsi="Arial" w:cs="Arial"/>
                <w:lang w:eastAsia="fr-FR"/>
              </w:rPr>
              <w:t>ttestation de fourniture des déclarations sociales et paiement des</w:t>
            </w: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Pr="00E864DD">
              <w:rPr>
                <w:rFonts w:ascii="Arial" w:eastAsia="Times New Roman" w:hAnsi="Arial" w:cs="Arial"/>
                <w:lang w:eastAsia="fr-FR"/>
              </w:rPr>
              <w:t>cotisations et contributions sociales</w:t>
            </w:r>
            <w:r>
              <w:rPr>
                <w:rFonts w:ascii="Arial" w:eastAsia="Times New Roman" w:hAnsi="Arial" w:cs="Arial"/>
                <w:lang w:eastAsia="fr-FR"/>
              </w:rPr>
              <w:t xml:space="preserve"> (« Attestation de vigilance</w:t>
            </w:r>
            <w:r>
              <w:rPr>
                <w:rFonts w:ascii="Arial" w:eastAsia="Times New Roman" w:hAnsi="Arial" w:cs="Arial"/>
                <w:lang w:eastAsia="fr-FR"/>
              </w:rPr>
              <w:t> »</w:t>
            </w:r>
            <w:r>
              <w:rPr>
                <w:rFonts w:ascii="Arial" w:eastAsia="Times New Roman" w:hAnsi="Arial" w:cs="Arial"/>
                <w:lang w:eastAsia="fr-FR"/>
              </w:rPr>
              <w:t xml:space="preserve"> URSSAF)</w:t>
            </w:r>
          </w:p>
        </w:tc>
      </w:tr>
      <w:tr w:rsidR="00EF4CCF" w14:paraId="11146B73" w14:textId="77777777" w:rsidTr="00E864DD">
        <w:tc>
          <w:tcPr>
            <w:tcW w:w="3828" w:type="dxa"/>
          </w:tcPr>
          <w:p w14:paraId="4AF401EC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Activité</w:t>
            </w:r>
          </w:p>
        </w:tc>
        <w:tc>
          <w:tcPr>
            <w:tcW w:w="6946" w:type="dxa"/>
          </w:tcPr>
          <w:p w14:paraId="0DFAA908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Pr="00E80A78">
              <w:rPr>
                <w:rFonts w:ascii="Arial" w:eastAsia="Times New Roman" w:hAnsi="Arial" w:cs="Arial"/>
                <w:lang w:eastAsia="fr-FR"/>
              </w:rPr>
              <w:t xml:space="preserve">Projet éducatif de la structure </w:t>
            </w:r>
          </w:p>
          <w:p w14:paraId="643359C4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Pr="00E80A78">
              <w:rPr>
                <w:rFonts w:ascii="Arial" w:eastAsia="Times New Roman" w:hAnsi="Arial" w:cs="Arial"/>
                <w:lang w:eastAsia="fr-FR"/>
              </w:rPr>
              <w:t>Règlement intérieur</w:t>
            </w:r>
          </w:p>
          <w:p w14:paraId="2107A772" w14:textId="77777777" w:rsidR="00EF4CCF" w:rsidRPr="00E80A78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Pr="00E80A78">
              <w:rPr>
                <w:rFonts w:ascii="Arial" w:eastAsia="Times New Roman" w:hAnsi="Arial" w:cs="Arial"/>
                <w:lang w:eastAsia="fr-FR"/>
              </w:rPr>
              <w:t xml:space="preserve">Plaquettes de présentation du porteur de projet et autres documents de présentation </w:t>
            </w:r>
          </w:p>
          <w:p w14:paraId="3DAF81D4" w14:textId="77777777" w:rsidR="00EF4CCF" w:rsidRDefault="00EF4CCF" w:rsidP="0079144D">
            <w:pPr>
              <w:spacing w:beforeLines="40" w:before="96" w:after="40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- </w:t>
            </w:r>
            <w:r w:rsidRPr="00E80A78">
              <w:rPr>
                <w:rFonts w:ascii="Arial" w:eastAsia="Times New Roman" w:hAnsi="Arial" w:cs="Arial"/>
                <w:lang w:eastAsia="fr-FR"/>
              </w:rPr>
              <w:t>Copie des labels et agréments</w:t>
            </w:r>
          </w:p>
        </w:tc>
      </w:tr>
    </w:tbl>
    <w:p w14:paraId="576ACE8D" w14:textId="77777777" w:rsidR="00EF4CCF" w:rsidRDefault="00EF4CCF" w:rsidP="00EF4CCF">
      <w:pPr>
        <w:spacing w:beforeLines="40" w:before="96" w:after="40" w:line="240" w:lineRule="auto"/>
        <w:rPr>
          <w:rFonts w:ascii="Arial" w:eastAsia="Times New Roman" w:hAnsi="Arial" w:cs="Arial"/>
          <w:color w:val="000000"/>
          <w:lang w:eastAsia="fr-FR"/>
        </w:rPr>
      </w:pPr>
    </w:p>
    <w:p w14:paraId="7C7D5D3D" w14:textId="65A1330B" w:rsidR="00216F14" w:rsidRDefault="00216F14">
      <w:pPr>
        <w:rPr>
          <w:b/>
          <w:bCs/>
          <w:sz w:val="40"/>
          <w:szCs w:val="40"/>
        </w:rPr>
      </w:pPr>
    </w:p>
    <w:p w14:paraId="2C323FC1" w14:textId="697E0726" w:rsidR="00EF4CCF" w:rsidRPr="00722752" w:rsidRDefault="001608B2" w:rsidP="001608B2">
      <w:pPr>
        <w:jc w:val="center"/>
        <w:rPr>
          <w:rFonts w:ascii="Helvetica" w:hAnsi="Helvetica"/>
          <w:b/>
          <w:bCs/>
          <w:sz w:val="40"/>
          <w:szCs w:val="40"/>
        </w:rPr>
      </w:pPr>
      <w:r w:rsidRPr="00722752">
        <w:rPr>
          <w:rFonts w:ascii="Helvetica" w:hAnsi="Helvetica"/>
          <w:b/>
          <w:bCs/>
          <w:sz w:val="40"/>
          <w:szCs w:val="40"/>
        </w:rPr>
        <w:t>ANNEXE</w:t>
      </w:r>
      <w:r w:rsidR="00216F14" w:rsidRPr="00722752">
        <w:rPr>
          <w:rFonts w:ascii="Helvetica" w:hAnsi="Helvetica"/>
          <w:b/>
          <w:bCs/>
          <w:sz w:val="40"/>
          <w:szCs w:val="40"/>
        </w:rPr>
        <w:t xml:space="preserve"> 2</w:t>
      </w:r>
    </w:p>
    <w:p w14:paraId="3DA18CEB" w14:textId="77777777" w:rsidR="001608B2" w:rsidRPr="002E6D73" w:rsidRDefault="001608B2" w:rsidP="001608B2">
      <w:pPr>
        <w:spacing w:line="360" w:lineRule="auto"/>
        <w:jc w:val="center"/>
        <w:rPr>
          <w:rFonts w:ascii="Arial" w:eastAsia="Calibri" w:hAnsi="Arial" w:cs="Arial"/>
          <w:b/>
          <w:bCs/>
          <w:color w:val="4BACC6"/>
          <w:sz w:val="36"/>
          <w:szCs w:val="36"/>
        </w:rPr>
      </w:pPr>
      <w:r w:rsidRPr="002E6D73">
        <w:rPr>
          <w:rFonts w:ascii="Arial" w:eastAsia="Calibri" w:hAnsi="Arial" w:cs="Arial"/>
          <w:b/>
          <w:bCs/>
          <w:color w:val="4BACC6"/>
          <w:sz w:val="36"/>
          <w:szCs w:val="36"/>
        </w:rPr>
        <w:t>Charte des Promeneurs du Net</w:t>
      </w:r>
    </w:p>
    <w:p w14:paraId="79A7EF61" w14:textId="77777777" w:rsidR="001608B2" w:rsidRPr="00CF43C4" w:rsidRDefault="001608B2" w:rsidP="001608B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i/>
        </w:rPr>
      </w:pPr>
      <w:r w:rsidRPr="00CF43C4">
        <w:rPr>
          <w:rFonts w:ascii="Arial" w:eastAsia="Calibri" w:hAnsi="Arial" w:cs="Arial"/>
          <w:b/>
          <w:i/>
        </w:rPr>
        <w:t>Cette charte est un référentiel commun qui a pour vocation de faire connaître l’origine de ce projet à toute personne qui serait en lien avec un Promeneur du Net. Elle précise également les contours, les valeurs, les principes et les règles de fonctionnement de la démarche.</w:t>
      </w:r>
    </w:p>
    <w:p w14:paraId="3A975E8A" w14:textId="77777777" w:rsidR="001608B2" w:rsidRDefault="001608B2" w:rsidP="001608B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i/>
        </w:rPr>
      </w:pPr>
      <w:r w:rsidRPr="00CF43C4">
        <w:rPr>
          <w:rFonts w:ascii="Arial" w:eastAsia="Calibri" w:hAnsi="Arial" w:cs="Arial"/>
          <w:b/>
          <w:i/>
        </w:rPr>
        <w:t>L’adhésion à la présente charte engage ses signataires pendant toute la durée de leur participation à la démarche « Promeneurs du Net ».</w:t>
      </w:r>
    </w:p>
    <w:p w14:paraId="5C12A92D" w14:textId="77777777" w:rsidR="001608B2" w:rsidRPr="00CF43C4" w:rsidRDefault="001608B2" w:rsidP="001608B2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i/>
        </w:rPr>
      </w:pPr>
    </w:p>
    <w:p w14:paraId="52F10368" w14:textId="77777777" w:rsidR="001608B2" w:rsidRDefault="001608B2" w:rsidP="001608B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</w:p>
    <w:p w14:paraId="031C8161" w14:textId="10809917" w:rsidR="001608B2" w:rsidRPr="00886B1C" w:rsidRDefault="001608B2" w:rsidP="001608B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 w:rsidRPr="002E6D73">
        <w:rPr>
          <w:rFonts w:ascii="Arial" w:eastAsia="Calibri" w:hAnsi="Arial" w:cs="Arial"/>
          <w:noProof/>
          <w:color w:val="4BACC6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114B7F" wp14:editId="380E1D23">
                <wp:simplePos x="0" y="0"/>
                <wp:positionH relativeFrom="column">
                  <wp:posOffset>90805</wp:posOffset>
                </wp:positionH>
                <wp:positionV relativeFrom="paragraph">
                  <wp:posOffset>114935</wp:posOffset>
                </wp:positionV>
                <wp:extent cx="5705475" cy="0"/>
                <wp:effectExtent l="24130" t="19685" r="23495" b="27940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B80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7.15pt;margin-top:9.05pt;width:449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" strokecolor="#4bacc6" strokeweight="3pt"/>
            </w:pict>
          </mc:Fallback>
        </mc:AlternateContent>
      </w:r>
    </w:p>
    <w:p w14:paraId="779C1C7C" w14:textId="77777777" w:rsidR="001608B2" w:rsidRPr="002E6D73" w:rsidRDefault="001608B2" w:rsidP="001608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4BACC6"/>
          <w:sz w:val="24"/>
          <w:szCs w:val="24"/>
        </w:rPr>
      </w:pPr>
      <w:r w:rsidRPr="002E6D73">
        <w:rPr>
          <w:rFonts w:ascii="Arial" w:eastAsia="Calibri" w:hAnsi="Arial" w:cs="Arial"/>
          <w:b/>
          <w:bCs/>
          <w:color w:val="4BACC6"/>
          <w:sz w:val="24"/>
          <w:szCs w:val="24"/>
        </w:rPr>
        <w:t>Préambule</w:t>
      </w:r>
    </w:p>
    <w:p w14:paraId="3AFDAE5F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1173D84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Internet est aujourd’hui le média de communication par excellence des jeunes et fait partie intégrante de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leurs pratiques culturelles. L’image positive dont il bénéficie auprès d’eux et l’utilisation intensive qu’ils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en ont en font un outil présentant de nombreux risques, mais aussi d’importantes potentialités.</w:t>
      </w:r>
      <w:r>
        <w:rPr>
          <w:rFonts w:ascii="Arial" w:eastAsia="Calibri" w:hAnsi="Arial" w:cs="Arial"/>
        </w:rPr>
        <w:t xml:space="preserve"> </w:t>
      </w:r>
    </w:p>
    <w:p w14:paraId="639FC3F9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032E0B31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Une action éducative à destination des jeunes, des parents et des professionnels de la jeunesse est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essentielle pour leur permettre de mieux maîtriser cet outil et les conduire à en saisir les différents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enjeux. Elle doit permettre à chacun d’exploiter au mieux les multiples opportunités qu’il peut offrir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dans le quotidien de chacun.</w:t>
      </w:r>
      <w:r>
        <w:rPr>
          <w:rFonts w:ascii="Arial" w:eastAsia="Calibri" w:hAnsi="Arial" w:cs="Arial"/>
        </w:rPr>
        <w:t xml:space="preserve"> </w:t>
      </w:r>
    </w:p>
    <w:p w14:paraId="18700137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BEB471E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Tel est l’objectif des Promeneurs du Net qui, par leur présence éducative sur les espaces en ligne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fréquentés par les jeunes, contribuent à la définition de nouvelles modalités d’accompagnement des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jeunes, en phase avec leurs besoins et préoccupations actuelles.</w:t>
      </w:r>
    </w:p>
    <w:p w14:paraId="2C1413DB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94A76C0" w14:textId="77777777" w:rsidR="001608B2" w:rsidRDefault="001608B2" w:rsidP="001608B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</w:p>
    <w:p w14:paraId="58BA7472" w14:textId="72264737" w:rsidR="001608B2" w:rsidRPr="00886B1C" w:rsidRDefault="001608B2" w:rsidP="001608B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8A3390" wp14:editId="3B276A50">
                <wp:simplePos x="0" y="0"/>
                <wp:positionH relativeFrom="column">
                  <wp:posOffset>90805</wp:posOffset>
                </wp:positionH>
                <wp:positionV relativeFrom="paragraph">
                  <wp:posOffset>140970</wp:posOffset>
                </wp:positionV>
                <wp:extent cx="5705475" cy="0"/>
                <wp:effectExtent l="24130" t="26670" r="23495" b="20955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4552" id="Connecteur droit avec flèche 10" o:spid="_x0000_s1026" type="#_x0000_t32" style="position:absolute;margin-left:7.15pt;margin-top:11.1pt;width:449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" strokecolor="#4bacc6" strokeweight="3pt"/>
            </w:pict>
          </mc:Fallback>
        </mc:AlternateContent>
      </w:r>
    </w:p>
    <w:p w14:paraId="04122B4F" w14:textId="77777777" w:rsidR="001608B2" w:rsidRPr="002E6D73" w:rsidRDefault="001608B2" w:rsidP="001608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color w:val="4BACC6"/>
        </w:rPr>
        <w:t>Article 1.</w:t>
      </w:r>
    </w:p>
    <w:p w14:paraId="48142CC5" w14:textId="77777777" w:rsidR="001608B2" w:rsidRPr="002E6D73" w:rsidRDefault="001608B2" w:rsidP="001608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color w:val="4BACC6"/>
        </w:rPr>
        <w:t>Renforcer la présence éducative sur Internet via la démarche</w:t>
      </w:r>
    </w:p>
    <w:p w14:paraId="49066ED0" w14:textId="77777777" w:rsidR="001608B2" w:rsidRPr="002E6D73" w:rsidRDefault="001608B2" w:rsidP="001608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color w:val="4BACC6"/>
        </w:rPr>
        <w:t>« Promeneurs du Net »</w:t>
      </w:r>
    </w:p>
    <w:p w14:paraId="16D5F4F6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29233B37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L’utilisation par les jeunes des outils numériques, tels qu’Internet, les réseaux sociaux, les smartphones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et tablettes, ou encore les jeux vidéo, suscite de nombreux questionnements chez les parents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comme chez les professionnels de la jeunesse.</w:t>
      </w:r>
    </w:p>
    <w:p w14:paraId="47A36926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305AB2C" w14:textId="6DCFBC03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Ces usages numériques s’inscrivent au </w:t>
      </w:r>
      <w:r w:rsidR="008F6478" w:rsidRPr="00886B1C">
        <w:rPr>
          <w:rFonts w:ascii="Arial" w:eastAsia="Calibri" w:hAnsi="Arial" w:cs="Arial"/>
        </w:rPr>
        <w:t>cœur</w:t>
      </w:r>
      <w:r w:rsidRPr="00886B1C">
        <w:rPr>
          <w:rFonts w:ascii="Arial" w:eastAsia="Calibri" w:hAnsi="Arial" w:cs="Arial"/>
        </w:rPr>
        <w:t xml:space="preserve"> des pratiques culturelles des jeunes. Ils sont pour eux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un vecteur important de sociabilité, d’expression et de créativité.</w:t>
      </w:r>
    </w:p>
    <w:p w14:paraId="6B84A50D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ABCDD68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  <w:b/>
          <w:bCs/>
        </w:rPr>
        <w:t xml:space="preserve">La présence éducative sur Internet </w:t>
      </w:r>
      <w:r w:rsidRPr="00886B1C">
        <w:rPr>
          <w:rFonts w:ascii="Arial" w:eastAsia="Calibri" w:hAnsi="Arial" w:cs="Arial"/>
        </w:rPr>
        <w:t>apparaît aujourd’hui comme un élément incontournable des politiques</w:t>
      </w:r>
      <w:r>
        <w:rPr>
          <w:rFonts w:ascii="Arial" w:eastAsia="Calibri" w:hAnsi="Arial" w:cs="Arial"/>
        </w:rPr>
        <w:t xml:space="preserve">, </w:t>
      </w:r>
      <w:r w:rsidRPr="00886B1C">
        <w:rPr>
          <w:rFonts w:ascii="Arial" w:eastAsia="Calibri" w:hAnsi="Arial" w:cs="Arial"/>
        </w:rPr>
        <w:t>préventives, éducatives et sociales en direction des jeunes. L’objectif est de poursuivre sur Internet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l’action éducative conduite sur les territoires par les différents acteurs engagés aux côtés des jeunes.</w:t>
      </w:r>
    </w:p>
    <w:p w14:paraId="1A86B806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D4E7E78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  <w:b/>
          <w:bCs/>
        </w:rPr>
        <w:lastRenderedPageBreak/>
        <w:t xml:space="preserve">Promeneurs du Net </w:t>
      </w:r>
      <w:r w:rsidRPr="00886B1C">
        <w:rPr>
          <w:rFonts w:ascii="Arial" w:eastAsia="Calibri" w:hAnsi="Arial" w:cs="Arial"/>
        </w:rPr>
        <w:t>s’inscrit dans cette continuité, faisant écho à une démarche initiée en Suède et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partant du constat que si les adultes, professionnels de la jeunesse, éducateurs, animateurs et tous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ceux travaillant en lien avec les jeunes sont bien présents dans les différents espaces qu’ils fréquentent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(école, espaces éducatifs…), ils ne le sont pas forcément dans la « rue numérique ».</w:t>
      </w:r>
    </w:p>
    <w:p w14:paraId="07569598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Les Promeneurs du Net interviennent au titre des missions relatives au poste qu’ils occupent. Même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si les modalités de mise en relation avec les jeunes changent, il ne s’agit pas de remplacer le face-à</w:t>
      </w:r>
      <w:r>
        <w:rPr>
          <w:rFonts w:ascii="Arial" w:eastAsia="Calibri" w:hAnsi="Arial" w:cs="Arial"/>
        </w:rPr>
        <w:t>-</w:t>
      </w:r>
      <w:r w:rsidRPr="00886B1C">
        <w:rPr>
          <w:rFonts w:ascii="Arial" w:eastAsia="Calibri" w:hAnsi="Arial" w:cs="Arial"/>
        </w:rPr>
        <w:t>face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dans les structures.</w:t>
      </w:r>
      <w:r>
        <w:rPr>
          <w:rFonts w:ascii="Arial" w:eastAsia="Calibri" w:hAnsi="Arial" w:cs="Arial"/>
        </w:rPr>
        <w:t xml:space="preserve"> </w:t>
      </w:r>
    </w:p>
    <w:p w14:paraId="1FB58D16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2F2468F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L’objectif est avant tout de maintenir la relation avec les jeunes dans la vie physique. La présence en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ligne permet d’enrichir ces modalités d’intervention et de poursuivre les actions éducatives sur tous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les territoires où évoluent les jeunes.</w:t>
      </w:r>
    </w:p>
    <w:p w14:paraId="73898CF3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7EF13E89" w14:textId="77777777" w:rsidR="001608B2" w:rsidRPr="002E6D73" w:rsidRDefault="001608B2" w:rsidP="001608B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4BACC6"/>
        </w:rPr>
      </w:pPr>
    </w:p>
    <w:p w14:paraId="07F8FC25" w14:textId="27FE9401" w:rsidR="001608B2" w:rsidRPr="002E6D73" w:rsidRDefault="001608B2" w:rsidP="001608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noProof/>
          <w:color w:val="4BACC6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E8C86B" wp14:editId="66320534">
                <wp:simplePos x="0" y="0"/>
                <wp:positionH relativeFrom="column">
                  <wp:posOffset>71755</wp:posOffset>
                </wp:positionH>
                <wp:positionV relativeFrom="paragraph">
                  <wp:posOffset>137795</wp:posOffset>
                </wp:positionV>
                <wp:extent cx="5705475" cy="0"/>
                <wp:effectExtent l="24130" t="23495" r="23495" b="24130"/>
                <wp:wrapNone/>
                <wp:docPr id="9" name="Connecteur droit avec flèch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92CF" id="Connecteur droit avec flèche 9" o:spid="_x0000_s1026" type="#_x0000_t32" style="position:absolute;margin-left:5.65pt;margin-top:10.85pt;width:449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" strokecolor="#4bacc6" strokeweight="3pt"/>
            </w:pict>
          </mc:Fallback>
        </mc:AlternateContent>
      </w:r>
    </w:p>
    <w:p w14:paraId="75EDB9FB" w14:textId="77777777" w:rsidR="001608B2" w:rsidRPr="002E6D73" w:rsidRDefault="001608B2" w:rsidP="001608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color w:val="4BACC6"/>
        </w:rPr>
        <w:t>Article 2. Les acteurs de la démarche</w:t>
      </w:r>
    </w:p>
    <w:p w14:paraId="3C04C845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E83E319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Les Promeneurs du Net sont des professionnels (éducateurs, animateurs, conseillers en insertion,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infirmières, psychologues, médiateurs numériques…) issus de différentes structures du secteur éducatif,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socio-culturel, médico-social, de l’animation ou de la médiation qui interviennent auprès des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jeunes sur les territoires. Tous les acteurs de la jeunesse sont susceptibles d’être concernés par cette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présence éducative sur Internet et sont, à ce titre, régis par la présente charte des Promeneurs du Net.</w:t>
      </w:r>
    </w:p>
    <w:p w14:paraId="44ABFC5D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4FD642A" w14:textId="77777777" w:rsidR="001608B2" w:rsidRDefault="001608B2" w:rsidP="001608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57F853B5" w14:textId="4E5C1098" w:rsidR="001608B2" w:rsidRPr="00886B1C" w:rsidRDefault="001608B2" w:rsidP="001608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5D980C" wp14:editId="7BBAF529">
                <wp:simplePos x="0" y="0"/>
                <wp:positionH relativeFrom="column">
                  <wp:posOffset>71755</wp:posOffset>
                </wp:positionH>
                <wp:positionV relativeFrom="paragraph">
                  <wp:posOffset>140970</wp:posOffset>
                </wp:positionV>
                <wp:extent cx="5705475" cy="0"/>
                <wp:effectExtent l="24130" t="26670" r="23495" b="20955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F1080" id="Connecteur droit avec flèche 8" o:spid="_x0000_s1026" type="#_x0000_t32" style="position:absolute;margin-left:5.65pt;margin-top:11.1pt;width:449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" strokecolor="#4bacc6" strokeweight="3pt"/>
            </w:pict>
          </mc:Fallback>
        </mc:AlternateContent>
      </w:r>
    </w:p>
    <w:p w14:paraId="6CB02649" w14:textId="77777777" w:rsidR="001608B2" w:rsidRPr="002E6D73" w:rsidRDefault="001608B2" w:rsidP="001608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color w:val="4BACC6"/>
        </w:rPr>
        <w:t>Article 3. Les missions</w:t>
      </w:r>
    </w:p>
    <w:p w14:paraId="3CB9AF10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A7DCC0F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Les structures signant la charte s’engagent à missionner un ou plusieurs de leurs professionnels pour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des actions de présence éducative sur Internet, plusieurs heures par semaine. Cette présence éducative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peut s’exercer sur les réseaux sociaux, les forums, les « chats », les blogs, les jeux vidéo et tous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les outils numériques utilisés par les jeunes et les familles.</w:t>
      </w:r>
      <w:r>
        <w:rPr>
          <w:rFonts w:ascii="Arial" w:eastAsia="Calibri" w:hAnsi="Arial" w:cs="Arial"/>
        </w:rPr>
        <w:t xml:space="preserve"> </w:t>
      </w:r>
    </w:p>
    <w:p w14:paraId="070A2DB9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2C88D69E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Chaque Promeneur du Net possède un compte professionnel (« profil individuel ») sur Facebook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 xml:space="preserve">(et/ou Twitter, Instagram, Snapchat…) devant contenir </w:t>
      </w:r>
      <w:proofErr w:type="gramStart"/>
      <w:r w:rsidRPr="00886B1C">
        <w:rPr>
          <w:rFonts w:ascii="Arial" w:eastAsia="Calibri" w:hAnsi="Arial" w:cs="Arial"/>
          <w:i/>
          <w:iCs/>
        </w:rPr>
        <w:t>a</w:t>
      </w:r>
      <w:proofErr w:type="gramEnd"/>
      <w:r w:rsidRPr="00886B1C">
        <w:rPr>
          <w:rFonts w:ascii="Arial" w:eastAsia="Calibri" w:hAnsi="Arial" w:cs="Arial"/>
          <w:i/>
          <w:iCs/>
        </w:rPr>
        <w:t xml:space="preserve"> minima </w:t>
      </w:r>
      <w:r w:rsidRPr="00886B1C">
        <w:rPr>
          <w:rFonts w:ascii="Arial" w:eastAsia="Calibri" w:hAnsi="Arial" w:cs="Arial"/>
        </w:rPr>
        <w:t>les informations suivantes :</w:t>
      </w:r>
    </w:p>
    <w:p w14:paraId="189E3F05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le prénom du Promeneur du Net (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>) et le nom de sa structure ;</w:t>
      </w:r>
    </w:p>
    <w:p w14:paraId="09E47192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une photo personnelle (de préférence) ou, à défaut, une photo représentant sa structure ;</w:t>
      </w:r>
    </w:p>
    <w:p w14:paraId="1BE59DD9" w14:textId="2882DA9A" w:rsidR="001608B2" w:rsidRPr="00886B1C" w:rsidRDefault="001608B2" w:rsidP="001608B2">
      <w:pPr>
        <w:autoSpaceDE w:val="0"/>
        <w:autoSpaceDN w:val="0"/>
        <w:adjustRightInd w:val="0"/>
        <w:spacing w:after="0"/>
        <w:ind w:left="708"/>
        <w:jc w:val="both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EE2C5" wp14:editId="66F6E382">
                <wp:simplePos x="0" y="0"/>
                <wp:positionH relativeFrom="column">
                  <wp:posOffset>290830</wp:posOffset>
                </wp:positionH>
                <wp:positionV relativeFrom="paragraph">
                  <wp:posOffset>69215</wp:posOffset>
                </wp:positionV>
                <wp:extent cx="161925" cy="0"/>
                <wp:effectExtent l="5080" t="78740" r="23495" b="7366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9D97" id="Connecteur droit avec flèche 4" o:spid="_x0000_s1026" type="#_x0000_t32" style="position:absolute;margin-left:22.9pt;margin-top:5.45pt;width:1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">
                <v:stroke endarrow="open"/>
              </v:shape>
            </w:pict>
          </mc:Fallback>
        </mc:AlternateContent>
      </w:r>
      <w:r w:rsidRPr="00886B1C">
        <w:rPr>
          <w:rFonts w:ascii="Arial" w:eastAsia="Calibri" w:hAnsi="Arial" w:cs="Arial"/>
        </w:rPr>
        <w:t xml:space="preserve"> </w:t>
      </w:r>
      <w:proofErr w:type="gramStart"/>
      <w:r w:rsidRPr="00886B1C">
        <w:rPr>
          <w:rFonts w:ascii="Arial" w:eastAsia="Calibri" w:hAnsi="Arial" w:cs="Arial"/>
          <w:i/>
          <w:iCs/>
        </w:rPr>
        <w:t>la</w:t>
      </w:r>
      <w:proofErr w:type="gramEnd"/>
      <w:r w:rsidRPr="00886B1C">
        <w:rPr>
          <w:rFonts w:ascii="Arial" w:eastAsia="Calibri" w:hAnsi="Arial" w:cs="Arial"/>
          <w:i/>
          <w:iCs/>
        </w:rPr>
        <w:t xml:space="preserve"> personnalisation de la relation est primordiale s’agissant de la présence éducative</w:t>
      </w:r>
    </w:p>
    <w:p w14:paraId="52E53CF6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</w:rPr>
      </w:pPr>
      <w:proofErr w:type="gramStart"/>
      <w:r w:rsidRPr="00886B1C">
        <w:rPr>
          <w:rFonts w:ascii="Arial" w:eastAsia="Calibri" w:hAnsi="Arial" w:cs="Arial"/>
          <w:i/>
          <w:iCs/>
        </w:rPr>
        <w:t>sur</w:t>
      </w:r>
      <w:proofErr w:type="gramEnd"/>
      <w:r w:rsidRPr="00886B1C">
        <w:rPr>
          <w:rFonts w:ascii="Arial" w:eastAsia="Calibri" w:hAnsi="Arial" w:cs="Arial"/>
          <w:i/>
          <w:iCs/>
        </w:rPr>
        <w:t xml:space="preserve"> Internet. Le jeune doit pouvoir reconnaître l’adulte avec qui il est en</w:t>
      </w:r>
      <w:r>
        <w:rPr>
          <w:rFonts w:ascii="Arial" w:eastAsia="Calibri" w:hAnsi="Arial" w:cs="Arial"/>
          <w:i/>
          <w:iCs/>
        </w:rPr>
        <w:t xml:space="preserve"> </w:t>
      </w:r>
      <w:r w:rsidRPr="00886B1C">
        <w:rPr>
          <w:rFonts w:ascii="Arial" w:eastAsia="Calibri" w:hAnsi="Arial" w:cs="Arial"/>
          <w:i/>
          <w:iCs/>
        </w:rPr>
        <w:t>contact.</w:t>
      </w:r>
    </w:p>
    <w:p w14:paraId="3F608CDF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le logo (ou bandeau) Promeneurs du Net ;</w:t>
      </w:r>
    </w:p>
    <w:p w14:paraId="7609293D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• les précisions essentielles relatives à la démarche « Promeneurs du Net </w:t>
      </w:r>
      <w:proofErr w:type="gramStart"/>
      <w:r w:rsidRPr="00886B1C">
        <w:rPr>
          <w:rFonts w:ascii="Arial" w:eastAsia="Calibri" w:hAnsi="Arial" w:cs="Arial"/>
        </w:rPr>
        <w:t>»;</w:t>
      </w:r>
      <w:proofErr w:type="gramEnd"/>
    </w:p>
    <w:p w14:paraId="58800E62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• les modalités d’entrée en relation avec un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;</w:t>
      </w:r>
    </w:p>
    <w:p w14:paraId="43B49DF1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le lien vers l’annuaire départemental des Promeneurs du Net.</w:t>
      </w:r>
    </w:p>
    <w:p w14:paraId="031C0650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52AE3C8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Parallèlement à ses missions habituelles, chaque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consacre plusieurs heures par semaine pour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aller à la rencontre des jeunes et parfois de leurs familles, afin de les accompagner dans la « rue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numérique ».</w:t>
      </w:r>
    </w:p>
    <w:p w14:paraId="39715CC1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4D003493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Dans le cadre de leurs actions, les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ont pour vocation de :</w:t>
      </w:r>
    </w:p>
    <w:p w14:paraId="1BEDCACA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créer et/ou renforcer des liens avec les jeunes, les familles et le réseau des professionnels</w:t>
      </w:r>
    </w:p>
    <w:p w14:paraId="0C8963A1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proofErr w:type="gramStart"/>
      <w:r w:rsidRPr="00886B1C">
        <w:rPr>
          <w:rFonts w:ascii="Arial" w:eastAsia="Calibri" w:hAnsi="Arial" w:cs="Arial"/>
        </w:rPr>
        <w:t>du</w:t>
      </w:r>
      <w:proofErr w:type="gramEnd"/>
      <w:r w:rsidRPr="00886B1C">
        <w:rPr>
          <w:rFonts w:ascii="Arial" w:eastAsia="Calibri" w:hAnsi="Arial" w:cs="Arial"/>
        </w:rPr>
        <w:t xml:space="preserve"> département ;</w:t>
      </w:r>
    </w:p>
    <w:p w14:paraId="0DBFCC77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rompre l’isolement des jeunes et réduire les inégalités (géographique, d’accessibilité liée</w:t>
      </w:r>
    </w:p>
    <w:p w14:paraId="1213B4D2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proofErr w:type="gramStart"/>
      <w:r w:rsidRPr="00886B1C">
        <w:rPr>
          <w:rFonts w:ascii="Arial" w:eastAsia="Calibri" w:hAnsi="Arial" w:cs="Arial"/>
        </w:rPr>
        <w:t>au</w:t>
      </w:r>
      <w:proofErr w:type="gramEnd"/>
      <w:r w:rsidRPr="00886B1C">
        <w:rPr>
          <w:rFonts w:ascii="Arial" w:eastAsia="Calibri" w:hAnsi="Arial" w:cs="Arial"/>
        </w:rPr>
        <w:t xml:space="preserve"> handicap, …) grâce à la proximité du numérique ;</w:t>
      </w:r>
    </w:p>
    <w:p w14:paraId="190C89A0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établir une relation de confiance, échanger, partager ;</w:t>
      </w:r>
    </w:p>
    <w:p w14:paraId="11086E7C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lastRenderedPageBreak/>
        <w:t>• conseiller, informer, prévenir ;</w:t>
      </w:r>
    </w:p>
    <w:p w14:paraId="0B8336BC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proposer un soutien, une rencontre, une orientation vers une structure adaptée ;</w:t>
      </w:r>
    </w:p>
    <w:p w14:paraId="43D779CD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contribuer à la mise en place d’actions individuelles et/ou collectives pertinentes au regard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du public et des missions de chaque organisme ;</w:t>
      </w:r>
    </w:p>
    <w:p w14:paraId="3C688D75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accompagner les jeunes dans la « rue numérique » ;</w:t>
      </w:r>
    </w:p>
    <w:p w14:paraId="53BAB08F" w14:textId="77777777" w:rsidR="008F6478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favoriser l’éducation aux médias et à l’information auprès des jeunes et de leur famille ;</w:t>
      </w:r>
      <w:r>
        <w:rPr>
          <w:rFonts w:ascii="Arial" w:eastAsia="Calibri" w:hAnsi="Arial" w:cs="Arial"/>
        </w:rPr>
        <w:t xml:space="preserve"> </w:t>
      </w:r>
    </w:p>
    <w:p w14:paraId="12078F22" w14:textId="15B173F8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rassurer et accompagner les jeunes comme leurs parents ;</w:t>
      </w:r>
    </w:p>
    <w:p w14:paraId="470AC5B8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proposer des espaces de paroles, d’échange de débats indivi</w:t>
      </w:r>
      <w:r>
        <w:rPr>
          <w:rFonts w:ascii="Arial" w:eastAsia="Calibri" w:hAnsi="Arial" w:cs="Arial"/>
        </w:rPr>
        <w:t xml:space="preserve">duels et/ou collectifs </w:t>
      </w:r>
      <w:proofErr w:type="gramStart"/>
      <w:r>
        <w:rPr>
          <w:rFonts w:ascii="Arial" w:eastAsia="Calibri" w:hAnsi="Arial" w:cs="Arial"/>
        </w:rPr>
        <w:t>(«</w:t>
      </w:r>
      <w:r w:rsidRPr="00886B1C">
        <w:rPr>
          <w:rFonts w:ascii="Arial" w:eastAsia="Calibri" w:hAnsi="Arial" w:cs="Arial"/>
        </w:rPr>
        <w:t>chats</w:t>
      </w:r>
      <w:proofErr w:type="gramEnd"/>
      <w:r w:rsidRPr="00886B1C">
        <w:rPr>
          <w:rFonts w:ascii="Arial" w:eastAsia="Calibri" w:hAnsi="Arial" w:cs="Arial"/>
        </w:rPr>
        <w:t>»,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conversations instantanées, forums, groupes de discussion…) ;</w:t>
      </w:r>
    </w:p>
    <w:p w14:paraId="035010CB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encourager des projets collaboratifs et responsables sur le numérique (physiques et/ou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dématérialisés).</w:t>
      </w:r>
    </w:p>
    <w:p w14:paraId="31A0F345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06A16867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Le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s’engage à :</w:t>
      </w:r>
    </w:p>
    <w:p w14:paraId="792EE2B9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assurer une présence éducative régulière sur Internet, intégrée à son temps de travail et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adaptée aux horaires de sa structure ;</w:t>
      </w:r>
    </w:p>
    <w:p w14:paraId="16BCD2F6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participer aux temps de coordination dédiés, au sein du réseau départemental (rencontres,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formations, analyse des pratiques, par exemple) ;</w:t>
      </w:r>
    </w:p>
    <w:p w14:paraId="64F5F5AA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participer aux animations collectives et/ou événementielles liées au réseau départemental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des Promeneurs du Net.</w:t>
      </w:r>
    </w:p>
    <w:p w14:paraId="4ADE73D7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30EED53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En cas de non-respect d’un de ses engagements, le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se verra exclu du dispositif par une décision officielle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 xml:space="preserve">et concertée du comité de pilotage. Cette décision sera notifiée à la structure dont dépend le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>.</w:t>
      </w:r>
    </w:p>
    <w:p w14:paraId="7EB36A68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44060F24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En cas de non-respect par les jeunes des valeurs précisées à l’article 6, les cas les plus graves pourront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faire l’objet de signalements aux autorités compétentes.</w:t>
      </w:r>
    </w:p>
    <w:p w14:paraId="377FBF8E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Les structures porteuses du projet veillent à ce que la configuration de leur espace numérique soit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maintenue à jour, afin de garantir et de respecter les principes de confidentialité et d’anonymat.</w:t>
      </w:r>
    </w:p>
    <w:p w14:paraId="3AE47E82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AD6057C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2F9D5218" w14:textId="214F7FB8" w:rsidR="001608B2" w:rsidRPr="00886B1C" w:rsidRDefault="001608B2" w:rsidP="001608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E744F" wp14:editId="54497662">
                <wp:simplePos x="0" y="0"/>
                <wp:positionH relativeFrom="column">
                  <wp:posOffset>71755</wp:posOffset>
                </wp:positionH>
                <wp:positionV relativeFrom="paragraph">
                  <wp:posOffset>140970</wp:posOffset>
                </wp:positionV>
                <wp:extent cx="5705475" cy="0"/>
                <wp:effectExtent l="24130" t="26670" r="23495" b="2095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9F879" id="Connecteur droit avec flèche 3" o:spid="_x0000_s1026" type="#_x0000_t32" style="position:absolute;margin-left:5.65pt;margin-top:11.1pt;width:44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" strokecolor="#4bacc6" strokeweight="3pt"/>
            </w:pict>
          </mc:Fallback>
        </mc:AlternateContent>
      </w:r>
    </w:p>
    <w:p w14:paraId="416339DC" w14:textId="77777777" w:rsidR="001608B2" w:rsidRPr="002E6D73" w:rsidRDefault="001608B2" w:rsidP="001608B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color w:val="4BACC6"/>
        </w:rPr>
        <w:t>Article 4. Connaissances et compétences</w:t>
      </w:r>
    </w:p>
    <w:p w14:paraId="16AF9048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83EC816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Afin de mener à bien ses missions, le Promeneur du Net doit volontairement intégrer les outils numériques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à sa pratique professionnelle et se situer dans une démarche d’adaptation aux nouvelles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modalités relationnelles de communication.</w:t>
      </w:r>
    </w:p>
    <w:p w14:paraId="4B8EDB18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4277FF29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Le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doit notamment être en capacité de posséder :</w:t>
      </w:r>
    </w:p>
    <w:p w14:paraId="1084A0C3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une bonne culture des technologies de l’information et de la communication, et de leurs usages ;</w:t>
      </w:r>
    </w:p>
    <w:p w14:paraId="4B181CA6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une connaissance des principales règles de droit, de sécurité et de civilité sur Internet.</w:t>
      </w:r>
    </w:p>
    <w:p w14:paraId="770FF4E7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Il doit également savoir adapter son intervention en fonction de son métier, de sa fonction, de ses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missions et communiquer ce cadre aux jeunes et aux parents.</w:t>
      </w:r>
    </w:p>
    <w:p w14:paraId="3A3331A3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9040D75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Une formation continue, associée à une analyse des pratiques, est un plus pour acquérir ou développer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les connaissances et compétences sur les champs suivants : utilisation des réseaux sociaux et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des outils de communication dans un cadre professionnel, travail en réseau, confidentialité et secret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professionnel, bonnes pratiques numériques…</w:t>
      </w:r>
    </w:p>
    <w:p w14:paraId="0B853A24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1143B7E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03AFE08" w14:textId="0C08C066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0E53E" wp14:editId="6742E2EE">
                <wp:simplePos x="0" y="0"/>
                <wp:positionH relativeFrom="column">
                  <wp:posOffset>-90170</wp:posOffset>
                </wp:positionH>
                <wp:positionV relativeFrom="paragraph">
                  <wp:posOffset>155575</wp:posOffset>
                </wp:positionV>
                <wp:extent cx="5705475" cy="0"/>
                <wp:effectExtent l="24130" t="22225" r="23495" b="2540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D440F" id="Connecteur droit avec flèche 2" o:spid="_x0000_s1026" type="#_x0000_t32" style="position:absolute;margin-left:-7.1pt;margin-top:12.25pt;width:44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" strokecolor="#4bacc6" strokeweight="3pt"/>
            </w:pict>
          </mc:Fallback>
        </mc:AlternateContent>
      </w:r>
    </w:p>
    <w:p w14:paraId="023047A9" w14:textId="77777777" w:rsidR="001608B2" w:rsidRPr="002E6D73" w:rsidRDefault="001608B2" w:rsidP="001608B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color w:val="4BACC6"/>
        </w:rPr>
        <w:t>Article 5. Animation et pilotage</w:t>
      </w:r>
    </w:p>
    <w:p w14:paraId="1139CE34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71A85005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Au sein de chaque département, un comité de pilotage est mis en place, afin d’animer et de piloter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le réseau des Promeneurs du Net.</w:t>
      </w:r>
      <w:r>
        <w:rPr>
          <w:rFonts w:ascii="Arial" w:eastAsia="Calibri" w:hAnsi="Arial" w:cs="Arial"/>
        </w:rPr>
        <w:t xml:space="preserve"> </w:t>
      </w:r>
    </w:p>
    <w:p w14:paraId="6112CA53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lastRenderedPageBreak/>
        <w:t>Les structures qui participent à cette démarche sont retenues par le comité de pilotage et sont accompagnées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par un coordinateur départemental.</w:t>
      </w:r>
      <w:r>
        <w:rPr>
          <w:rFonts w:ascii="Arial" w:eastAsia="Calibri" w:hAnsi="Arial" w:cs="Arial"/>
        </w:rPr>
        <w:t xml:space="preserve"> </w:t>
      </w:r>
    </w:p>
    <w:p w14:paraId="28E8AB65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Elles s’engagent à participer au réseau départemental des Promeneurs du Net, et à contribuer au suivi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et à l’évaluation de la démarche.</w:t>
      </w:r>
    </w:p>
    <w:p w14:paraId="010401FC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11CCCE2E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790E85F0" w14:textId="4DA9EE03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786F7" wp14:editId="2118C0D2">
                <wp:simplePos x="0" y="0"/>
                <wp:positionH relativeFrom="column">
                  <wp:posOffset>62230</wp:posOffset>
                </wp:positionH>
                <wp:positionV relativeFrom="paragraph">
                  <wp:posOffset>135255</wp:posOffset>
                </wp:positionV>
                <wp:extent cx="5705475" cy="0"/>
                <wp:effectExtent l="24130" t="20955" r="23495" b="2667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EBDA7" id="Connecteur droit avec flèche 1" o:spid="_x0000_s1026" type="#_x0000_t32" style="position:absolute;margin-left:4.9pt;margin-top:10.65pt;width:44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" strokecolor="#4bacc6" strokeweight="3pt"/>
            </w:pict>
          </mc:Fallback>
        </mc:AlternateContent>
      </w:r>
    </w:p>
    <w:p w14:paraId="3D353B9D" w14:textId="77777777" w:rsidR="001608B2" w:rsidRPr="002E6D73" w:rsidRDefault="001608B2" w:rsidP="001608B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4BACC6"/>
        </w:rPr>
      </w:pPr>
      <w:r w:rsidRPr="002E6D73">
        <w:rPr>
          <w:rFonts w:ascii="Arial" w:eastAsia="Calibri" w:hAnsi="Arial" w:cs="Arial"/>
          <w:b/>
          <w:bCs/>
          <w:color w:val="4BACC6"/>
        </w:rPr>
        <w:t>Article 6. Les valeurs</w:t>
      </w:r>
    </w:p>
    <w:p w14:paraId="3E3CDC2A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FD700D6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Chaque signataire de la présente charte s’engage à respecter les valeurs de l’animation et de l’éducation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en faveur de la jeunesse et de la parentalité, à savoir :</w:t>
      </w:r>
    </w:p>
    <w:p w14:paraId="3647F9D2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prendre en compte les individus sans distinctions ni préjugés ;</w:t>
      </w:r>
    </w:p>
    <w:p w14:paraId="0247AC3C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favoriser l’accès à l’autonomie et à la socialisation ;</w:t>
      </w:r>
    </w:p>
    <w:p w14:paraId="12A71D17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promouvoir l’apprentissage de la citoyenneté.</w:t>
      </w:r>
    </w:p>
    <w:p w14:paraId="3013C40A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01548575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Dans le cadre de leurs interventions, les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et les utilisateurs s’engagent à respecter les principes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fondamentaux suivants :</w:t>
      </w:r>
    </w:p>
    <w:p w14:paraId="22909A78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respect des valeurs de la République et de la laïcité ;</w:t>
      </w:r>
    </w:p>
    <w:p w14:paraId="2082B395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respect de la dignité de la personne ;</w:t>
      </w:r>
    </w:p>
    <w:p w14:paraId="51300CC5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• interdiction du prosélytisme et de l’incitation à la haine.</w:t>
      </w:r>
    </w:p>
    <w:p w14:paraId="3B66B526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E405136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Le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exerçant ses fonctions dans un but non lucratif, aucune démarche commerciale n’est autorisée.</w:t>
      </w:r>
    </w:p>
    <w:p w14:paraId="34787FBA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Le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s’engage à ne pas avoir vocation de diffusion philosophique, politique, syndicale ou confessionnelle,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et à ne pas exercer de pratique sectaire.</w:t>
      </w:r>
    </w:p>
    <w:p w14:paraId="0DC8C6D5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A809F0F" w14:textId="77777777" w:rsidR="001608B2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>La diffusion de contenus à caractères pédophiles, pornographiques, racistes, négationnistes, injurieux,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diffamatoires, obscènes, violents ou portant atteinte au respect de la personne humaine et de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sa dignité n’est pas autorisée.</w:t>
      </w:r>
    </w:p>
    <w:p w14:paraId="6362FFCD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7FC5741" w14:textId="77777777" w:rsidR="001608B2" w:rsidRPr="00886B1C" w:rsidRDefault="001608B2" w:rsidP="001608B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886B1C">
        <w:rPr>
          <w:rFonts w:ascii="Arial" w:eastAsia="Calibri" w:hAnsi="Arial" w:cs="Arial"/>
        </w:rPr>
        <w:t xml:space="preserve">Le </w:t>
      </w:r>
      <w:proofErr w:type="spellStart"/>
      <w:r w:rsidRPr="00886B1C">
        <w:rPr>
          <w:rFonts w:ascii="Arial" w:eastAsia="Calibri" w:hAnsi="Arial" w:cs="Arial"/>
        </w:rPr>
        <w:t>Pdn</w:t>
      </w:r>
      <w:proofErr w:type="spellEnd"/>
      <w:r w:rsidRPr="00886B1C">
        <w:rPr>
          <w:rFonts w:ascii="Arial" w:eastAsia="Calibri" w:hAnsi="Arial" w:cs="Arial"/>
        </w:rPr>
        <w:t xml:space="preserve"> exerce dans le respect de ses missions et de l’institution qu’il représente. La présence éducative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sur Internet vient en complémentarité des missions dévolues à sa structure et ne se substitue en</w:t>
      </w:r>
      <w:r>
        <w:rPr>
          <w:rFonts w:ascii="Arial" w:eastAsia="Calibri" w:hAnsi="Arial" w:cs="Arial"/>
        </w:rPr>
        <w:t xml:space="preserve"> </w:t>
      </w:r>
      <w:r w:rsidRPr="00886B1C">
        <w:rPr>
          <w:rFonts w:ascii="Arial" w:eastAsia="Calibri" w:hAnsi="Arial" w:cs="Arial"/>
        </w:rPr>
        <w:t>aucun cas à elles.</w:t>
      </w:r>
    </w:p>
    <w:p w14:paraId="56AC3526" w14:textId="77777777" w:rsidR="001608B2" w:rsidRPr="00886B1C" w:rsidRDefault="001608B2" w:rsidP="001608B2">
      <w:pPr>
        <w:jc w:val="both"/>
        <w:rPr>
          <w:rFonts w:ascii="Arial" w:hAnsi="Arial" w:cs="Arial"/>
          <w:lang w:bidi="hi-IN"/>
        </w:rPr>
      </w:pPr>
    </w:p>
    <w:p w14:paraId="277FD929" w14:textId="77777777" w:rsidR="001608B2" w:rsidRPr="004C0538" w:rsidRDefault="001608B2" w:rsidP="001608B2">
      <w:pPr>
        <w:spacing w:line="360" w:lineRule="auto"/>
        <w:jc w:val="center"/>
        <w:rPr>
          <w:rFonts w:ascii="Arial" w:hAnsi="Arial" w:cs="Arial"/>
          <w:sz w:val="20"/>
          <w:lang w:bidi="hi-IN"/>
        </w:rPr>
      </w:pPr>
    </w:p>
    <w:p w14:paraId="6EBAB203" w14:textId="77777777" w:rsidR="001608B2" w:rsidRPr="004C0538" w:rsidRDefault="001608B2" w:rsidP="001608B2">
      <w:pPr>
        <w:jc w:val="both"/>
        <w:rPr>
          <w:rFonts w:ascii="Arial" w:hAnsi="Arial" w:cs="Arial"/>
          <w:sz w:val="20"/>
          <w:lang w:bidi="hi-IN"/>
        </w:rPr>
      </w:pPr>
    </w:p>
    <w:p w14:paraId="0B4C1F2B" w14:textId="77777777" w:rsidR="001608B2" w:rsidRDefault="001608B2" w:rsidP="001608B2">
      <w:pPr>
        <w:jc w:val="both"/>
        <w:rPr>
          <w:rFonts w:ascii="Arial" w:hAnsi="Arial" w:cs="Arial"/>
          <w:sz w:val="20"/>
          <w:lang w:bidi="hi-IN"/>
        </w:rPr>
      </w:pPr>
      <w:r w:rsidRPr="004C0538">
        <w:rPr>
          <w:rFonts w:ascii="Arial" w:hAnsi="Arial" w:cs="Arial"/>
          <w:sz w:val="20"/>
          <w:lang w:bidi="hi-IN"/>
        </w:rPr>
        <w:t>Fait à</w:t>
      </w:r>
      <w:r>
        <w:rPr>
          <w:rFonts w:ascii="Arial" w:hAnsi="Arial" w:cs="Arial"/>
          <w:sz w:val="20"/>
          <w:lang w:bidi="hi-IN"/>
        </w:rPr>
        <w:t xml:space="preserve"> </w:t>
      </w:r>
      <w:r w:rsidRPr="004C0538">
        <w:rPr>
          <w:rFonts w:ascii="Arial" w:hAnsi="Arial" w:cs="Arial"/>
          <w:sz w:val="20"/>
          <w:lang w:bidi="hi-IN"/>
        </w:rPr>
        <w:t>…………………………………</w:t>
      </w:r>
      <w:proofErr w:type="gramStart"/>
      <w:r w:rsidRPr="004C0538">
        <w:rPr>
          <w:rFonts w:ascii="Arial" w:hAnsi="Arial" w:cs="Arial"/>
          <w:sz w:val="20"/>
          <w:lang w:bidi="hi-IN"/>
        </w:rPr>
        <w:t>…….</w:t>
      </w:r>
      <w:proofErr w:type="gramEnd"/>
      <w:r w:rsidRPr="004C0538">
        <w:rPr>
          <w:rFonts w:ascii="Arial" w:hAnsi="Arial" w:cs="Arial"/>
          <w:sz w:val="20"/>
          <w:lang w:bidi="hi-IN"/>
        </w:rPr>
        <w:t xml:space="preserve">. </w:t>
      </w:r>
      <w:proofErr w:type="gramStart"/>
      <w:r w:rsidRPr="004C0538">
        <w:rPr>
          <w:rFonts w:ascii="Arial" w:hAnsi="Arial" w:cs="Arial"/>
          <w:sz w:val="20"/>
          <w:lang w:bidi="hi-IN"/>
        </w:rPr>
        <w:t>le</w:t>
      </w:r>
      <w:proofErr w:type="gramEnd"/>
      <w:r>
        <w:rPr>
          <w:rFonts w:ascii="Arial" w:hAnsi="Arial" w:cs="Arial"/>
          <w:sz w:val="20"/>
          <w:lang w:bidi="hi-IN"/>
        </w:rPr>
        <w:t xml:space="preserve"> </w:t>
      </w:r>
      <w:r w:rsidRPr="004C0538">
        <w:rPr>
          <w:rFonts w:ascii="Arial" w:hAnsi="Arial" w:cs="Arial"/>
          <w:sz w:val="20"/>
          <w:lang w:bidi="hi-IN"/>
        </w:rPr>
        <w:t>…………………………………</w:t>
      </w:r>
      <w:proofErr w:type="gramStart"/>
      <w:r w:rsidRPr="004C0538">
        <w:rPr>
          <w:rFonts w:ascii="Arial" w:hAnsi="Arial" w:cs="Arial"/>
          <w:sz w:val="20"/>
          <w:lang w:bidi="hi-IN"/>
        </w:rPr>
        <w:t>…….</w:t>
      </w:r>
      <w:proofErr w:type="gramEnd"/>
      <w:r w:rsidRPr="004C0538">
        <w:rPr>
          <w:rFonts w:ascii="Arial" w:hAnsi="Arial" w:cs="Arial"/>
          <w:sz w:val="20"/>
          <w:lang w:bidi="hi-IN"/>
        </w:rPr>
        <w:t>.</w:t>
      </w:r>
    </w:p>
    <w:p w14:paraId="025474B0" w14:textId="77777777" w:rsidR="001608B2" w:rsidRDefault="001608B2" w:rsidP="001608B2">
      <w:pPr>
        <w:jc w:val="center"/>
        <w:rPr>
          <w:rFonts w:ascii="Arial" w:hAnsi="Arial" w:cs="Arial"/>
          <w:b/>
          <w:sz w:val="20"/>
          <w:u w:val="single"/>
          <w:lang w:bidi="hi-IN"/>
        </w:rPr>
      </w:pPr>
    </w:p>
    <w:p w14:paraId="7D0D4306" w14:textId="77777777" w:rsidR="001608B2" w:rsidRPr="00D95B05" w:rsidRDefault="001608B2" w:rsidP="001608B2">
      <w:pPr>
        <w:jc w:val="center"/>
        <w:rPr>
          <w:rFonts w:ascii="Arial" w:hAnsi="Arial" w:cs="Arial"/>
          <w:b/>
          <w:sz w:val="20"/>
          <w:u w:val="single"/>
          <w:lang w:bidi="hi-IN"/>
        </w:rPr>
      </w:pPr>
      <w:r w:rsidRPr="00D95B05">
        <w:rPr>
          <w:rFonts w:ascii="Arial" w:hAnsi="Arial" w:cs="Arial"/>
          <w:b/>
          <w:sz w:val="20"/>
          <w:u w:val="single"/>
          <w:lang w:bidi="hi-IN"/>
        </w:rPr>
        <w:t>LES DEUX SIGNATURES DOIVENT ETRE PRESENTES POUR VALIDER LE DOCUMENT.</w:t>
      </w:r>
    </w:p>
    <w:p w14:paraId="00D13B24" w14:textId="77777777" w:rsidR="001608B2" w:rsidRPr="004C0538" w:rsidRDefault="001608B2" w:rsidP="001608B2">
      <w:pPr>
        <w:jc w:val="both"/>
        <w:rPr>
          <w:rFonts w:ascii="Arial" w:hAnsi="Arial" w:cs="Arial"/>
          <w:sz w:val="20"/>
          <w:lang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2517"/>
      </w:tblGrid>
      <w:tr w:rsidR="001608B2" w:rsidRPr="004C0538" w14:paraId="3003E2FC" w14:textId="77777777" w:rsidTr="0079144D">
        <w:tc>
          <w:tcPr>
            <w:tcW w:w="3369" w:type="dxa"/>
            <w:shd w:val="clear" w:color="auto" w:fill="auto"/>
          </w:tcPr>
          <w:p w14:paraId="75D68527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  <w:r w:rsidRPr="004C0538">
              <w:rPr>
                <w:rFonts w:ascii="Arial" w:hAnsi="Arial" w:cs="Arial"/>
                <w:sz w:val="20"/>
                <w:lang w:bidi="hi-IN"/>
              </w:rPr>
              <w:t>Nom de la structure employeur</w:t>
            </w:r>
          </w:p>
          <w:p w14:paraId="41BF2866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</w:p>
        </w:tc>
        <w:tc>
          <w:tcPr>
            <w:tcW w:w="3402" w:type="dxa"/>
            <w:shd w:val="clear" w:color="auto" w:fill="auto"/>
          </w:tcPr>
          <w:p w14:paraId="5D7DA067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  <w:r w:rsidRPr="004C0538">
              <w:rPr>
                <w:rFonts w:ascii="Arial" w:hAnsi="Arial" w:cs="Arial"/>
                <w:sz w:val="20"/>
                <w:lang w:bidi="hi-IN"/>
              </w:rPr>
              <w:t>Nom du représentant</w:t>
            </w:r>
          </w:p>
        </w:tc>
        <w:tc>
          <w:tcPr>
            <w:tcW w:w="2517" w:type="dxa"/>
            <w:shd w:val="clear" w:color="auto" w:fill="auto"/>
          </w:tcPr>
          <w:p w14:paraId="377F76F8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  <w:r w:rsidRPr="004C0538">
              <w:rPr>
                <w:rFonts w:ascii="Arial" w:hAnsi="Arial" w:cs="Arial"/>
                <w:sz w:val="20"/>
                <w:lang w:bidi="hi-IN"/>
              </w:rPr>
              <w:t>Signature</w:t>
            </w:r>
          </w:p>
        </w:tc>
      </w:tr>
      <w:tr w:rsidR="001608B2" w:rsidRPr="004C0538" w14:paraId="1413CAC0" w14:textId="77777777" w:rsidTr="0079144D">
        <w:tc>
          <w:tcPr>
            <w:tcW w:w="3369" w:type="dxa"/>
            <w:shd w:val="clear" w:color="auto" w:fill="auto"/>
          </w:tcPr>
          <w:p w14:paraId="20279DB0" w14:textId="77777777" w:rsidR="001608B2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</w:p>
          <w:p w14:paraId="2AD92EFF" w14:textId="77777777" w:rsidR="001608B2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</w:p>
          <w:p w14:paraId="68ECC01B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</w:p>
        </w:tc>
        <w:tc>
          <w:tcPr>
            <w:tcW w:w="3402" w:type="dxa"/>
            <w:shd w:val="clear" w:color="auto" w:fill="auto"/>
          </w:tcPr>
          <w:p w14:paraId="5D92B2FC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</w:p>
        </w:tc>
        <w:tc>
          <w:tcPr>
            <w:tcW w:w="2517" w:type="dxa"/>
            <w:shd w:val="clear" w:color="auto" w:fill="auto"/>
          </w:tcPr>
          <w:p w14:paraId="5FE94BF4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</w:p>
        </w:tc>
      </w:tr>
      <w:tr w:rsidR="001608B2" w:rsidRPr="004C0538" w14:paraId="6167B0F3" w14:textId="77777777" w:rsidTr="0079144D">
        <w:tc>
          <w:tcPr>
            <w:tcW w:w="3369" w:type="dxa"/>
            <w:shd w:val="clear" w:color="auto" w:fill="auto"/>
          </w:tcPr>
          <w:p w14:paraId="5655EBEF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  <w:r w:rsidRPr="004C0538">
              <w:rPr>
                <w:rFonts w:ascii="Arial" w:hAnsi="Arial" w:cs="Arial"/>
                <w:sz w:val="20"/>
                <w:lang w:bidi="hi-IN"/>
              </w:rPr>
              <w:lastRenderedPageBreak/>
              <w:t>Nom du service de rattachement</w:t>
            </w:r>
          </w:p>
        </w:tc>
        <w:tc>
          <w:tcPr>
            <w:tcW w:w="3402" w:type="dxa"/>
            <w:shd w:val="clear" w:color="auto" w:fill="auto"/>
          </w:tcPr>
          <w:p w14:paraId="394914E7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  <w:r w:rsidRPr="004C0538">
              <w:rPr>
                <w:rFonts w:ascii="Arial" w:hAnsi="Arial" w:cs="Arial"/>
                <w:sz w:val="20"/>
                <w:lang w:bidi="hi-IN"/>
              </w:rPr>
              <w:t>Nom du Promeneur du Net</w:t>
            </w:r>
          </w:p>
        </w:tc>
        <w:tc>
          <w:tcPr>
            <w:tcW w:w="2517" w:type="dxa"/>
            <w:shd w:val="clear" w:color="auto" w:fill="auto"/>
          </w:tcPr>
          <w:p w14:paraId="43B3BD08" w14:textId="77777777" w:rsidR="001608B2" w:rsidRPr="004C0538" w:rsidRDefault="001608B2" w:rsidP="0079144D">
            <w:pPr>
              <w:jc w:val="both"/>
              <w:rPr>
                <w:rFonts w:ascii="Arial" w:hAnsi="Arial" w:cs="Arial"/>
                <w:sz w:val="20"/>
                <w:lang w:bidi="hi-IN"/>
              </w:rPr>
            </w:pPr>
            <w:r w:rsidRPr="004C0538">
              <w:rPr>
                <w:rFonts w:ascii="Arial" w:hAnsi="Arial" w:cs="Arial"/>
                <w:sz w:val="20"/>
                <w:lang w:bidi="hi-IN"/>
              </w:rPr>
              <w:t>Signature</w:t>
            </w:r>
          </w:p>
        </w:tc>
      </w:tr>
    </w:tbl>
    <w:p w14:paraId="61FC3A55" w14:textId="77777777" w:rsidR="001608B2" w:rsidRPr="00886B1C" w:rsidRDefault="001608B2" w:rsidP="001608B2">
      <w:pPr>
        <w:jc w:val="both"/>
        <w:rPr>
          <w:rFonts w:ascii="Arial" w:hAnsi="Arial" w:cs="Arial"/>
          <w:lang w:bidi="hi-IN"/>
        </w:rPr>
      </w:pPr>
    </w:p>
    <w:p w14:paraId="4983CB0B" w14:textId="77777777" w:rsidR="001608B2" w:rsidRDefault="001608B2" w:rsidP="001608B2">
      <w:pPr>
        <w:jc w:val="center"/>
      </w:pPr>
    </w:p>
    <w:sectPr w:rsidR="001608B2" w:rsidSect="00001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7563" w14:textId="77777777" w:rsidR="00F649E7" w:rsidRDefault="00F649E7" w:rsidP="00F649E7">
      <w:pPr>
        <w:spacing w:after="0" w:line="240" w:lineRule="auto"/>
      </w:pPr>
      <w:r>
        <w:separator/>
      </w:r>
    </w:p>
  </w:endnote>
  <w:endnote w:type="continuationSeparator" w:id="0">
    <w:p w14:paraId="10FBDEAB" w14:textId="77777777" w:rsidR="00F649E7" w:rsidRDefault="00F649E7" w:rsidP="00F6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F8C0" w14:textId="77777777" w:rsidR="00F649E7" w:rsidRDefault="00F649E7" w:rsidP="00F649E7">
      <w:pPr>
        <w:spacing w:after="0" w:line="240" w:lineRule="auto"/>
      </w:pPr>
      <w:r>
        <w:separator/>
      </w:r>
    </w:p>
  </w:footnote>
  <w:footnote w:type="continuationSeparator" w:id="0">
    <w:p w14:paraId="4E61A85A" w14:textId="77777777" w:rsidR="00F649E7" w:rsidRDefault="00F649E7" w:rsidP="00F6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55B"/>
    <w:multiLevelType w:val="hybridMultilevel"/>
    <w:tmpl w:val="BE3EE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287"/>
    <w:multiLevelType w:val="hybridMultilevel"/>
    <w:tmpl w:val="66BC91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97193"/>
    <w:multiLevelType w:val="hybridMultilevel"/>
    <w:tmpl w:val="C58C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5811"/>
    <w:multiLevelType w:val="hybridMultilevel"/>
    <w:tmpl w:val="1196FFAC"/>
    <w:lvl w:ilvl="0" w:tplc="E6225D78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643F9"/>
    <w:multiLevelType w:val="hybridMultilevel"/>
    <w:tmpl w:val="B726C2C0"/>
    <w:lvl w:ilvl="0" w:tplc="E6225D78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17F72"/>
    <w:multiLevelType w:val="hybridMultilevel"/>
    <w:tmpl w:val="1F661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C6EC2"/>
    <w:multiLevelType w:val="hybridMultilevel"/>
    <w:tmpl w:val="D324B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7A0D4E"/>
    <w:multiLevelType w:val="hybridMultilevel"/>
    <w:tmpl w:val="0E3A4A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32014"/>
    <w:multiLevelType w:val="hybridMultilevel"/>
    <w:tmpl w:val="D67843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216CD"/>
    <w:multiLevelType w:val="hybridMultilevel"/>
    <w:tmpl w:val="628AD98E"/>
    <w:lvl w:ilvl="0" w:tplc="E6225D78"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33D1A"/>
    <w:multiLevelType w:val="hybridMultilevel"/>
    <w:tmpl w:val="A47E2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C6FAC"/>
    <w:multiLevelType w:val="hybridMultilevel"/>
    <w:tmpl w:val="D0525A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3051E"/>
    <w:multiLevelType w:val="hybridMultilevel"/>
    <w:tmpl w:val="8A1822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D02E1"/>
    <w:multiLevelType w:val="hybridMultilevel"/>
    <w:tmpl w:val="3F724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F351B"/>
    <w:multiLevelType w:val="hybridMultilevel"/>
    <w:tmpl w:val="FEFA4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C37AC"/>
    <w:multiLevelType w:val="hybridMultilevel"/>
    <w:tmpl w:val="BB6A5F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0326">
    <w:abstractNumId w:val="1"/>
  </w:num>
  <w:num w:numId="2" w16cid:durableId="1108818393">
    <w:abstractNumId w:val="15"/>
  </w:num>
  <w:num w:numId="3" w16cid:durableId="1128939078">
    <w:abstractNumId w:val="6"/>
  </w:num>
  <w:num w:numId="4" w16cid:durableId="1668749603">
    <w:abstractNumId w:val="8"/>
  </w:num>
  <w:num w:numId="5" w16cid:durableId="1265266303">
    <w:abstractNumId w:val="14"/>
  </w:num>
  <w:num w:numId="6" w16cid:durableId="1793130636">
    <w:abstractNumId w:val="5"/>
  </w:num>
  <w:num w:numId="7" w16cid:durableId="1708751816">
    <w:abstractNumId w:val="9"/>
  </w:num>
  <w:num w:numId="8" w16cid:durableId="833230320">
    <w:abstractNumId w:val="10"/>
  </w:num>
  <w:num w:numId="9" w16cid:durableId="1595240400">
    <w:abstractNumId w:val="2"/>
  </w:num>
  <w:num w:numId="10" w16cid:durableId="628778511">
    <w:abstractNumId w:val="7"/>
  </w:num>
  <w:num w:numId="11" w16cid:durableId="1157958061">
    <w:abstractNumId w:val="13"/>
  </w:num>
  <w:num w:numId="12" w16cid:durableId="87622530">
    <w:abstractNumId w:val="12"/>
  </w:num>
  <w:num w:numId="13" w16cid:durableId="1996713940">
    <w:abstractNumId w:val="11"/>
  </w:num>
  <w:num w:numId="14" w16cid:durableId="1444619272">
    <w:abstractNumId w:val="3"/>
  </w:num>
  <w:num w:numId="15" w16cid:durableId="1288781969">
    <w:abstractNumId w:val="4"/>
  </w:num>
  <w:num w:numId="16" w16cid:durableId="51507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47C"/>
    <w:rsid w:val="000010B7"/>
    <w:rsid w:val="0007209F"/>
    <w:rsid w:val="0007470F"/>
    <w:rsid w:val="000D0578"/>
    <w:rsid w:val="000E23DF"/>
    <w:rsid w:val="000E502B"/>
    <w:rsid w:val="00100853"/>
    <w:rsid w:val="001608B2"/>
    <w:rsid w:val="00173D36"/>
    <w:rsid w:val="001822E2"/>
    <w:rsid w:val="001E089E"/>
    <w:rsid w:val="00200B20"/>
    <w:rsid w:val="0020457E"/>
    <w:rsid w:val="00216F14"/>
    <w:rsid w:val="0024213D"/>
    <w:rsid w:val="00263BFA"/>
    <w:rsid w:val="00273F8B"/>
    <w:rsid w:val="002F0603"/>
    <w:rsid w:val="002F0C9F"/>
    <w:rsid w:val="003A6813"/>
    <w:rsid w:val="003D3917"/>
    <w:rsid w:val="004164EA"/>
    <w:rsid w:val="00487896"/>
    <w:rsid w:val="004D43B5"/>
    <w:rsid w:val="004D6A30"/>
    <w:rsid w:val="00515842"/>
    <w:rsid w:val="005D6539"/>
    <w:rsid w:val="00605048"/>
    <w:rsid w:val="00676908"/>
    <w:rsid w:val="006B747C"/>
    <w:rsid w:val="00722752"/>
    <w:rsid w:val="00791EFF"/>
    <w:rsid w:val="007A5389"/>
    <w:rsid w:val="007E57A4"/>
    <w:rsid w:val="00805D53"/>
    <w:rsid w:val="008F6478"/>
    <w:rsid w:val="00914FBA"/>
    <w:rsid w:val="00916765"/>
    <w:rsid w:val="00986397"/>
    <w:rsid w:val="00A6660A"/>
    <w:rsid w:val="00A81482"/>
    <w:rsid w:val="00B708A9"/>
    <w:rsid w:val="00BC3DCB"/>
    <w:rsid w:val="00BD3C67"/>
    <w:rsid w:val="00CC6E7A"/>
    <w:rsid w:val="00CF5A02"/>
    <w:rsid w:val="00D5702C"/>
    <w:rsid w:val="00D83F92"/>
    <w:rsid w:val="00DF3350"/>
    <w:rsid w:val="00E55DCE"/>
    <w:rsid w:val="00E7480C"/>
    <w:rsid w:val="00E864DD"/>
    <w:rsid w:val="00EC4815"/>
    <w:rsid w:val="00EF4CCF"/>
    <w:rsid w:val="00F11C93"/>
    <w:rsid w:val="00F14294"/>
    <w:rsid w:val="00F21954"/>
    <w:rsid w:val="00F229C3"/>
    <w:rsid w:val="00F459AF"/>
    <w:rsid w:val="00F649E7"/>
    <w:rsid w:val="00FB4605"/>
    <w:rsid w:val="00FB4813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DD45"/>
  <w15:docId w15:val="{3DE0E32E-F547-4AE9-87E3-58A321FB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7A4"/>
  </w:style>
  <w:style w:type="paragraph" w:styleId="Titre1">
    <w:name w:val="heading 1"/>
    <w:basedOn w:val="Normal"/>
    <w:next w:val="Normal"/>
    <w:link w:val="Titre1Car"/>
    <w:uiPriority w:val="9"/>
    <w:qFormat/>
    <w:rsid w:val="007E5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57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57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57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57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E57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E57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E57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aragraphedeliste">
    <w:name w:val="List Paragraph"/>
    <w:basedOn w:val="Normal"/>
    <w:uiPriority w:val="34"/>
    <w:qFormat/>
    <w:rsid w:val="007E57A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57A4"/>
    <w:pPr>
      <w:spacing w:before="480"/>
      <w:outlineLvl w:val="9"/>
    </w:pPr>
    <w:rPr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4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B747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805D53"/>
  </w:style>
  <w:style w:type="character" w:styleId="Textedelespacerserv">
    <w:name w:val="Placeholder Text"/>
    <w:basedOn w:val="Policepardfaut"/>
    <w:uiPriority w:val="99"/>
    <w:semiHidden/>
    <w:rsid w:val="004D43B5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649E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649E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64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8E9A59-9891-48CF-8155-8E191AE2C496}"/>
      </w:docPartPr>
      <w:docPartBody>
        <w:p w:rsidR="00361034" w:rsidRDefault="00364E0F">
          <w:r w:rsidRPr="00772D9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0F"/>
    <w:rsid w:val="0024213D"/>
    <w:rsid w:val="00361034"/>
    <w:rsid w:val="00364E0F"/>
    <w:rsid w:val="00F21954"/>
    <w:rsid w:val="00F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E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CDCA-08D6-4F3F-AE2B-4E6917FD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15</Pages>
  <Words>2954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jpic</dc:creator>
  <cp:lastModifiedBy>Ségolène BEGUIN</cp:lastModifiedBy>
  <cp:revision>38</cp:revision>
  <cp:lastPrinted>2023-11-13T09:40:00Z</cp:lastPrinted>
  <dcterms:created xsi:type="dcterms:W3CDTF">2022-02-15T15:14:00Z</dcterms:created>
  <dcterms:modified xsi:type="dcterms:W3CDTF">2025-07-23T12:32:00Z</dcterms:modified>
</cp:coreProperties>
</file>